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17B5" w14:textId="38048AE1" w:rsidR="00CA30D9" w:rsidRDefault="00CA30D9" w:rsidP="00CA30D9">
      <w:pPr>
        <w:keepNext/>
        <w:keepLines/>
        <w:spacing w:before="120" w:after="0" w:line="240" w:lineRule="auto"/>
        <w:ind w:left="5103"/>
        <w:jc w:val="right"/>
        <w:outlineLvl w:val="1"/>
        <w:rPr>
          <w:rFonts w:ascii="Calibri" w:eastAsia="Times New Roman" w:hAnsi="Calibri" w:cs="Calibri"/>
          <w:color w:val="000000" w:themeColor="text1"/>
          <w:sz w:val="21"/>
          <w:szCs w:val="21"/>
          <w:lang w:eastAsia="lt-LT"/>
        </w:rPr>
      </w:pPr>
      <w:r>
        <w:rPr>
          <w:rFonts w:ascii="Calibri" w:eastAsia="Calibri" w:hAnsi="Calibri" w:cs="Calibri"/>
          <w:color w:val="000000" w:themeColor="text1"/>
          <w:sz w:val="21"/>
          <w:szCs w:val="21"/>
          <w:lang w:eastAsia="lt-LT"/>
        </w:rPr>
        <w:t>Specialiųjų pirkimo sąlygų 9</w:t>
      </w:r>
      <w:r>
        <w:rPr>
          <w:rFonts w:ascii="Calibri" w:eastAsia="Calibri Light" w:hAnsi="Calibri" w:cs="Times New Roman"/>
          <w:color w:val="000000" w:themeColor="text1"/>
          <w:sz w:val="21"/>
          <w:szCs w:val="21"/>
          <w:lang w:eastAsia="lt-LT"/>
        </w:rPr>
        <w:t xml:space="preserve"> priedas „</w:t>
      </w:r>
      <w:r>
        <w:rPr>
          <w:rFonts w:ascii="Calibri" w:eastAsia="Times New Roman" w:hAnsi="Calibri" w:cs="Calibri"/>
          <w:color w:val="000000" w:themeColor="text1"/>
          <w:sz w:val="21"/>
          <w:szCs w:val="21"/>
          <w:lang w:eastAsia="lt-LT"/>
        </w:rPr>
        <w:t>Sutarties projektas“</w:t>
      </w:r>
    </w:p>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3550CFE4"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PK-D25-1</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39356F11" w:rsidR="003B4503" w:rsidRPr="007F39DC"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7F39DC">
        <w:rPr>
          <w:rFonts w:ascii="Tahoma" w:eastAsia="Times New Roman" w:hAnsi="Tahoma" w:cs="Tahoma"/>
          <w:bCs/>
          <w:color w:val="000000"/>
          <w:lang w:eastAsia="lt-LT"/>
        </w:rPr>
        <w:t xml:space="preserve">toliau kartu vadinami </w:t>
      </w:r>
      <w:r w:rsidR="00F3272D" w:rsidRPr="007F39DC">
        <w:rPr>
          <w:rFonts w:ascii="Tahoma" w:eastAsia="Calibri" w:hAnsi="Tahoma" w:cs="Tahoma"/>
          <w:color w:val="000000"/>
        </w:rPr>
        <w:t>toliau kartu vadinami „Šalimis“, o kiekvienas atskirai – „Šalimi“, vadovaujantis CVP IS priemonėmis viešai skelbto konkurso „</w:t>
      </w:r>
      <w:r w:rsidR="00F3272D" w:rsidRPr="007F39DC">
        <w:rPr>
          <w:rFonts w:ascii="Tahoma" w:eastAsia="Calibri" w:hAnsi="Tahoma" w:cs="Tahoma"/>
        </w:rPr>
        <w:t xml:space="preserve">Zarasų r. Dusetų katilinės </w:t>
      </w:r>
      <w:r w:rsidR="007F39DC" w:rsidRPr="007F39DC">
        <w:rPr>
          <w:rFonts w:ascii="Tahoma" w:eastAsia="Calibri" w:hAnsi="Tahoma" w:cs="Tahoma"/>
        </w:rPr>
        <w:t xml:space="preserve">rekonstravimo </w:t>
      </w:r>
      <w:r w:rsidR="00F3272D" w:rsidRPr="007F39DC">
        <w:rPr>
          <w:rFonts w:ascii="Tahoma" w:eastAsia="Calibri" w:hAnsi="Tahoma" w:cs="Tahoma"/>
        </w:rPr>
        <w:t>darbų pirkimas</w:t>
      </w:r>
      <w:r w:rsidR="00F3272D" w:rsidRPr="007F39DC">
        <w:rPr>
          <w:rFonts w:ascii="Tahoma" w:eastAsia="Calibri" w:hAnsi="Tahoma" w:cs="Tahoma"/>
          <w:color w:val="000000"/>
        </w:rPr>
        <w:t>“ pirkimo Nr</w:t>
      </w:r>
      <w:r w:rsidR="00F3272D" w:rsidRPr="00612079">
        <w:rPr>
          <w:rFonts w:ascii="Tahoma" w:eastAsia="Calibri" w:hAnsi="Tahoma" w:cs="Tahoma"/>
          <w:color w:val="C00000"/>
        </w:rPr>
        <w:t>.  XXXXXXX</w:t>
      </w:r>
      <w:r w:rsidR="00F3272D" w:rsidRPr="007F39DC">
        <w:rPr>
          <w:rFonts w:ascii="Tahoma" w:eastAsia="Calibri" w:hAnsi="Tahoma" w:cs="Tahoma"/>
          <w:color w:val="000000"/>
        </w:rPr>
        <w:t>, sudarė šią rangos sutartį, toliau vadinamą „Sutartimi“ ir susitarė dėl toliau išvardintų sąlygų</w:t>
      </w:r>
      <w:r w:rsidR="00F3272D" w:rsidRPr="007F39DC">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lastRenderedPageBreak/>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(-iai), jo dalis arba statinių kompleksas, dėl kurio (-ių)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3420F482"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 visuma Įstatymuose nustatytos sudėties dokumentų, </w:t>
      </w:r>
      <w:r w:rsidRPr="00A96DF1">
        <w:rPr>
          <w:rFonts w:ascii="Tahoma" w:hAnsi="Tahoma" w:cs="Tahoma"/>
          <w:bCs/>
        </w:rPr>
        <w:t>kuriuose</w:t>
      </w:r>
      <w:r w:rsidRPr="00A96DF1">
        <w:rPr>
          <w:rFonts w:ascii="Tahoma" w:hAnsi="Tahoma" w:cs="Tahoma"/>
        </w:rPr>
        <w:t xml:space="preserve"> pateikiami Statybos darbų sprendiniai</w:t>
      </w:r>
      <w:r w:rsidR="001C3FAC">
        <w:rPr>
          <w:rFonts w:ascii="Tahoma" w:hAnsi="Tahoma" w:cs="Tahoma"/>
        </w:rPr>
        <w:t xml:space="preserve"> (projektiniai pasiūlymai)</w:t>
      </w:r>
      <w:r w:rsidRPr="00A96DF1">
        <w:rPr>
          <w:rFonts w:ascii="Tahoma" w:hAnsi="Tahoma" w:cs="Tahoma"/>
        </w:rPr>
        <w:t xml:space="preserve"> (statinio projekto dalys, skaičiavimai, brėžiniai), skirtų statybą leidžiančiam dokumentui (-ams) gauti, statybai vykdyti ir Statybos užbaigimui atlikti ir kuriuos Rangovui pateikia Užsakovas kaip vieną iš Pirkimo dokumentų.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w:t>
      </w:r>
      <w:r w:rsidRPr="00A96DF1">
        <w:rPr>
          <w:rFonts w:ascii="Tahoma" w:hAnsi="Tahoma" w:cs="Tahoma"/>
        </w:rPr>
        <w:lastRenderedPageBreak/>
        <w:t>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5C87762D" w14:textId="40670DB3" w:rsidR="00DB45BD" w:rsidRPr="00A96DF1" w:rsidRDefault="00DB45BD"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Pr="00A96DF1">
        <w:rPr>
          <w:rFonts w:ascii="Tahoma" w:hAnsi="Tahoma" w:cs="Tahoma"/>
        </w:rPr>
        <w:t>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 xml:space="preserve">Defektas reiškia Statybos produkto, Įrenginio arba Darbų ydą trūkumą, taisytiną dalyką, įskaitant atvejus, kai kažko </w:t>
      </w:r>
      <w:r w:rsidRPr="00A96DF1">
        <w:rPr>
          <w:rFonts w:ascii="Tahoma" w:hAnsi="Tahoma" w:cs="Tahoma"/>
        </w:rPr>
        <w:lastRenderedPageBreak/>
        <w:t>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lastRenderedPageBreak/>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25F92456" w:rsidR="00F07282" w:rsidRPr="00A96DF1" w:rsidRDefault="00A90F1B"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Zarasų r. Dusetų katilinės rekonstravimas</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7FC4428E" w:rsidR="00A90F1B" w:rsidRPr="00A96DF1" w:rsidDel="00A90F1B" w:rsidRDefault="00A90F1B"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Zarasų r. sav., Dusetų sen., Užtiltės k.</w:t>
            </w:r>
            <w:r w:rsidR="00C03FC1">
              <w:rPr>
                <w:rFonts w:ascii="Tahoma" w:eastAsia="Times New Roman" w:hAnsi="Tahoma" w:cs="Tahoma"/>
                <w:bCs/>
                <w:iCs/>
                <w:lang w:eastAsia="lt-LT"/>
              </w:rPr>
              <w:t>, Melioratorių g. 17.</w:t>
            </w:r>
          </w:p>
        </w:tc>
      </w:tr>
      <w:tr w:rsidR="00F07282" w:rsidRPr="00A96DF1" w14:paraId="6DFF5747" w14:textId="77777777" w:rsidTr="00C03FC1">
        <w:tc>
          <w:tcPr>
            <w:tcW w:w="1259" w:type="dxa"/>
            <w:shd w:val="clear" w:color="auto" w:fill="F2F2F2" w:themeFill="background1" w:themeFillShade="F2"/>
            <w:vAlign w:val="center"/>
          </w:tcPr>
          <w:p w14:paraId="27FD55AB" w14:textId="61F3B79B"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1E402F7" w14:textId="5DD79045" w:rsidR="00F07282" w:rsidRPr="00A96DF1" w:rsidRDefault="00F07282" w:rsidP="00F07282">
            <w:pPr>
              <w:spacing w:afterLines="20" w:after="48"/>
              <w:jc w:val="left"/>
              <w:rPr>
                <w:rFonts w:ascii="Tahoma" w:hAnsi="Tahoma" w:cs="Tahoma"/>
              </w:rPr>
            </w:pPr>
            <w:r w:rsidRPr="00A96DF1">
              <w:rPr>
                <w:rFonts w:ascii="Tahoma" w:hAnsi="Tahoma" w:cs="Tahoma"/>
              </w:rPr>
              <w:t xml:space="preserve">Objekto </w:t>
            </w:r>
            <w:r w:rsidR="00C03FC1">
              <w:rPr>
                <w:rFonts w:ascii="Tahoma" w:hAnsi="Tahoma" w:cs="Tahoma"/>
              </w:rPr>
              <w:t>unikalus Nr.</w:t>
            </w:r>
          </w:p>
        </w:tc>
        <w:tc>
          <w:tcPr>
            <w:tcW w:w="1275" w:type="dxa"/>
            <w:vAlign w:val="center"/>
          </w:tcPr>
          <w:p w14:paraId="5352AA3A" w14:textId="68B9BA1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5594D83" w14:textId="63151541" w:rsidR="00F07282" w:rsidRPr="00A96DF1" w:rsidRDefault="00C03FC1"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4397-0005-8012</w:t>
            </w:r>
          </w:p>
        </w:tc>
      </w:tr>
      <w:tr w:rsidR="00F07282" w:rsidRPr="00A96DF1" w14:paraId="265CA5BA" w14:textId="77777777" w:rsidTr="00C03FC1">
        <w:tc>
          <w:tcPr>
            <w:tcW w:w="1259" w:type="dxa"/>
            <w:shd w:val="clear" w:color="auto" w:fill="F2F2F2" w:themeFill="background1" w:themeFillShade="F2"/>
            <w:vAlign w:val="center"/>
          </w:tcPr>
          <w:p w14:paraId="250EEB09" w14:textId="3ADD4EC8"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3</w:t>
            </w:r>
            <w:r w:rsidRPr="00A96DF1">
              <w:rPr>
                <w:rFonts w:ascii="Tahoma" w:hAnsi="Tahoma" w:cs="Tahoma"/>
              </w:rPr>
              <w:t>.</w:t>
            </w:r>
          </w:p>
        </w:tc>
        <w:tc>
          <w:tcPr>
            <w:tcW w:w="3627" w:type="dxa"/>
            <w:shd w:val="clear" w:color="auto" w:fill="F2F2F2" w:themeFill="background1" w:themeFillShade="F2"/>
            <w:vAlign w:val="center"/>
          </w:tcPr>
          <w:p w14:paraId="77C443F0" w14:textId="57242546" w:rsidR="00F07282" w:rsidRPr="00A96DF1" w:rsidRDefault="00F07282" w:rsidP="00F07282">
            <w:pPr>
              <w:spacing w:afterLines="20" w:after="48"/>
              <w:jc w:val="left"/>
              <w:rPr>
                <w:rFonts w:ascii="Tahoma" w:hAnsi="Tahoma" w:cs="Tahoma"/>
              </w:rPr>
            </w:pPr>
            <w:r w:rsidRPr="00A96DF1">
              <w:rPr>
                <w:rFonts w:ascii="Tahoma" w:hAnsi="Tahoma" w:cs="Tahoma"/>
              </w:rPr>
              <w:t>Objekto rūšis</w:t>
            </w:r>
          </w:p>
        </w:tc>
        <w:tc>
          <w:tcPr>
            <w:tcW w:w="1275" w:type="dxa"/>
            <w:vAlign w:val="center"/>
          </w:tcPr>
          <w:p w14:paraId="3F6F45D9" w14:textId="5298F50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AD772D2" w14:textId="33B7799A" w:rsidR="00F07282" w:rsidRPr="00A96DF1" w:rsidRDefault="00C03FC1" w:rsidP="00F07282">
            <w:pPr>
              <w:spacing w:afterLines="20" w:after="48"/>
              <w:ind w:right="-2"/>
              <w:rPr>
                <w:rFonts w:ascii="Tahoma" w:hAnsi="Tahoma" w:cs="Tahoma"/>
                <w:bCs/>
              </w:rPr>
            </w:pPr>
            <w:r>
              <w:rPr>
                <w:rFonts w:ascii="Tahoma" w:eastAsia="Times New Roman" w:hAnsi="Tahoma" w:cs="Tahoma"/>
                <w:color w:val="000000"/>
              </w:rPr>
              <w:t>gamybos, pramonės</w:t>
            </w:r>
          </w:p>
        </w:tc>
      </w:tr>
      <w:tr w:rsidR="00F07282" w:rsidRPr="00A96DF1" w14:paraId="1E8CF6A5" w14:textId="77777777" w:rsidTr="00C03FC1">
        <w:tc>
          <w:tcPr>
            <w:tcW w:w="1259" w:type="dxa"/>
            <w:shd w:val="clear" w:color="auto" w:fill="F2F2F2" w:themeFill="background1" w:themeFillShade="F2"/>
            <w:vAlign w:val="center"/>
          </w:tcPr>
          <w:p w14:paraId="15F8CEC9" w14:textId="20C0E615"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0BA4C94A" w14:textId="23478501" w:rsidR="00F07282" w:rsidRPr="00A96DF1" w:rsidRDefault="00F07282" w:rsidP="00F07282">
            <w:pPr>
              <w:spacing w:afterLines="20" w:after="48"/>
              <w:jc w:val="left"/>
              <w:rPr>
                <w:rFonts w:ascii="Tahoma" w:hAnsi="Tahoma" w:cs="Tahoma"/>
              </w:rPr>
            </w:pPr>
            <w:r w:rsidRPr="00A96DF1">
              <w:rPr>
                <w:rFonts w:ascii="Tahoma" w:hAnsi="Tahoma" w:cs="Tahoma"/>
              </w:rPr>
              <w:t>Žemės sklyp</w:t>
            </w:r>
            <w:r w:rsidR="00C03FC1">
              <w:rPr>
                <w:rFonts w:ascii="Tahoma" w:hAnsi="Tahoma" w:cs="Tahoma"/>
              </w:rPr>
              <w:t>o pavadinimas</w:t>
            </w:r>
          </w:p>
        </w:tc>
        <w:tc>
          <w:tcPr>
            <w:tcW w:w="1275" w:type="dxa"/>
            <w:vAlign w:val="center"/>
          </w:tcPr>
          <w:p w14:paraId="4BCAD31B" w14:textId="2ADF456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3F1187A1" w14:textId="75AB04F8" w:rsidR="00F07282" w:rsidRPr="00A96DF1" w:rsidRDefault="00C03FC1" w:rsidP="00F07282">
            <w:pPr>
              <w:spacing w:afterLines="20" w:after="48"/>
              <w:ind w:right="-2"/>
              <w:rPr>
                <w:rFonts w:ascii="Tahoma" w:hAnsi="Tahoma" w:cs="Tahoma"/>
                <w:bCs/>
              </w:rPr>
            </w:pPr>
            <w:r>
              <w:rPr>
                <w:rFonts w:ascii="Tahoma" w:hAnsi="Tahoma" w:cs="Tahoma"/>
                <w:bCs/>
              </w:rPr>
              <w:t>4370/0001:37 Užtiltės k.v.</w:t>
            </w:r>
          </w:p>
        </w:tc>
      </w:tr>
      <w:tr w:rsidR="00F07282" w:rsidRPr="00A96DF1" w14:paraId="6FF58FF3" w14:textId="77777777" w:rsidTr="00C03FC1">
        <w:tc>
          <w:tcPr>
            <w:tcW w:w="1259" w:type="dxa"/>
            <w:shd w:val="clear" w:color="auto" w:fill="F2F2F2" w:themeFill="background1" w:themeFillShade="F2"/>
            <w:vAlign w:val="center"/>
          </w:tcPr>
          <w:p w14:paraId="7EDCBC91" w14:textId="3CEA84AC" w:rsidR="00F07282" w:rsidRPr="00A96DF1" w:rsidRDefault="00F07282" w:rsidP="00F07282">
            <w:pPr>
              <w:spacing w:afterLines="20" w:after="48"/>
              <w:jc w:val="left"/>
              <w:rPr>
                <w:rFonts w:ascii="Tahoma" w:eastAsia="Times New Roman" w:hAnsi="Tahoma" w:cs="Tahoma"/>
                <w:bCs/>
                <w:iCs/>
                <w:lang w:eastAsia="lt-LT"/>
              </w:rPr>
            </w:pPr>
            <w:r w:rsidRPr="00A96DF1">
              <w:rPr>
                <w:rFonts w:ascii="Tahoma" w:eastAsia="Times New Roman" w:hAnsi="Tahoma" w:cs="Tahoma"/>
                <w:bCs/>
                <w:iCs/>
                <w:lang w:eastAsia="lt-LT"/>
              </w:rPr>
              <w:t>5.</w:t>
            </w:r>
            <w:r w:rsidR="00C03FC1">
              <w:rPr>
                <w:rFonts w:ascii="Tahoma" w:eastAsia="Times New Roman" w:hAnsi="Tahoma" w:cs="Tahoma"/>
                <w:bCs/>
                <w:iCs/>
                <w:lang w:eastAsia="lt-LT"/>
              </w:rPr>
              <w:t>5</w:t>
            </w:r>
            <w:r w:rsidRPr="00A96DF1">
              <w:rPr>
                <w:rFonts w:ascii="Tahoma" w:eastAsia="Times New Roman" w:hAnsi="Tahoma" w:cs="Tahoma"/>
                <w:bCs/>
                <w:iCs/>
                <w:lang w:eastAsia="lt-LT"/>
              </w:rPr>
              <w:t>.</w:t>
            </w:r>
          </w:p>
        </w:tc>
        <w:tc>
          <w:tcPr>
            <w:tcW w:w="3627" w:type="dxa"/>
            <w:shd w:val="clear" w:color="auto" w:fill="F2F2F2" w:themeFill="background1" w:themeFillShade="F2"/>
            <w:vAlign w:val="center"/>
          </w:tcPr>
          <w:p w14:paraId="20DED28A" w14:textId="407BC6BB" w:rsidR="00F07282" w:rsidRPr="00A96DF1" w:rsidRDefault="00C03FC1" w:rsidP="00F07282">
            <w:pPr>
              <w:spacing w:afterLines="20" w:after="48"/>
              <w:jc w:val="left"/>
              <w:rPr>
                <w:rFonts w:ascii="Tahoma" w:hAnsi="Tahoma" w:cs="Tahoma"/>
              </w:rPr>
            </w:pPr>
            <w:r>
              <w:rPr>
                <w:rFonts w:ascii="Tahoma" w:eastAsia="Times New Roman" w:hAnsi="Tahoma" w:cs="Tahoma"/>
                <w:bCs/>
                <w:iCs/>
                <w:lang w:eastAsia="lt-LT"/>
              </w:rPr>
              <w:t>Žemės sklypo unikalus Nr.</w:t>
            </w:r>
          </w:p>
        </w:tc>
        <w:tc>
          <w:tcPr>
            <w:tcW w:w="1275" w:type="dxa"/>
            <w:vAlign w:val="center"/>
          </w:tcPr>
          <w:p w14:paraId="1F3FAD42" w14:textId="2D529ED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8E68E7F" w14:textId="60F4CB32" w:rsidR="00F07282" w:rsidRPr="00A96DF1" w:rsidRDefault="00C03FC1" w:rsidP="007C4B6B">
            <w:pPr>
              <w:tabs>
                <w:tab w:val="left" w:pos="1296"/>
              </w:tabs>
              <w:jc w:val="left"/>
              <w:rPr>
                <w:rFonts w:ascii="Tahoma" w:eastAsia="Times New Roman" w:hAnsi="Tahoma" w:cs="Tahoma"/>
                <w:bCs/>
                <w:lang w:eastAsia="lt-LT"/>
              </w:rPr>
            </w:pPr>
            <w:r>
              <w:rPr>
                <w:rFonts w:ascii="Tahoma" w:hAnsi="Tahoma" w:cs="Tahoma"/>
                <w:bCs/>
                <w:shd w:val="clear" w:color="auto" w:fill="FFFFFF" w:themeFill="background1"/>
              </w:rPr>
              <w:t>4370-0001-0037</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D542F80" w:rsidR="00F07282" w:rsidRPr="00A96DF1" w:rsidRDefault="00F07282" w:rsidP="00F07282">
            <w:pPr>
              <w:spacing w:afterLines="20" w:after="48"/>
              <w:jc w:val="left"/>
              <w:rPr>
                <w:rFonts w:ascii="Tahoma" w:hAnsi="Tahoma" w:cs="Tahoma"/>
                <w:b/>
              </w:rPr>
            </w:pPr>
            <w:r w:rsidRPr="00A96DF1">
              <w:rPr>
                <w:rFonts w:ascii="Tahoma" w:hAnsi="Tahoma" w:cs="Tahoma"/>
                <w:b/>
              </w:rPr>
              <w:t>RANGOVO PARENGTO DARBO PROJEKTO EKSPERTIZĖ (JEIGU RANGOVAS RENGIA 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C1A9E" w:rsidRPr="00A96DF1" w14:paraId="76D3F9F9" w14:textId="77777777" w:rsidTr="00C03FC1">
        <w:tc>
          <w:tcPr>
            <w:tcW w:w="1259" w:type="dxa"/>
            <w:shd w:val="clear" w:color="auto" w:fill="F2F2F2" w:themeFill="background1" w:themeFillShade="F2"/>
            <w:vAlign w:val="center"/>
          </w:tcPr>
          <w:p w14:paraId="00B676F2" w14:textId="6A4814B4" w:rsidR="009C1A9E" w:rsidRPr="00A96DF1" w:rsidRDefault="00AF08A5"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1</w:t>
            </w:r>
            <w:r w:rsidRPr="00A96DF1">
              <w:rPr>
                <w:rFonts w:ascii="Tahoma" w:hAnsi="Tahoma" w:cs="Tahoma"/>
                <w:b/>
              </w:rPr>
              <w:t>.</w:t>
            </w:r>
          </w:p>
        </w:tc>
        <w:tc>
          <w:tcPr>
            <w:tcW w:w="3627" w:type="dxa"/>
            <w:shd w:val="clear" w:color="auto" w:fill="F2F2F2" w:themeFill="background1" w:themeFillShade="F2"/>
            <w:vAlign w:val="center"/>
          </w:tcPr>
          <w:p w14:paraId="72FDE3EC" w14:textId="54F006D3" w:rsidR="009C1A9E" w:rsidRPr="00A96DF1" w:rsidRDefault="009C1A9E" w:rsidP="00F07282">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C1A9E" w:rsidRPr="00A96DF1" w:rsidRDefault="008F3ABD"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w:t>
            </w:r>
            <w:r w:rsidRPr="00A96DF1">
              <w:rPr>
                <w:rFonts w:ascii="Tahoma" w:hAnsi="Tahoma" w:cs="Tahoma"/>
              </w:rPr>
              <w:fldChar w:fldCharType="end"/>
            </w:r>
            <w:r w:rsidRPr="00A96DF1">
              <w:rPr>
                <w:rFonts w:ascii="Tahoma" w:hAnsi="Tahoma" w:cs="Tahoma"/>
              </w:rPr>
              <w:t xml:space="preserve"> </w:t>
            </w:r>
            <w:r w:rsidR="009C1A9E" w:rsidRPr="00A96DF1">
              <w:rPr>
                <w:rFonts w:ascii="Tahoma" w:hAnsi="Tahoma" w:cs="Tahoma"/>
              </w:rPr>
              <w:t>p.</w:t>
            </w:r>
          </w:p>
        </w:tc>
        <w:tc>
          <w:tcPr>
            <w:tcW w:w="2929" w:type="dxa"/>
          </w:tcPr>
          <w:p w14:paraId="40A436B8" w14:textId="15738DD1" w:rsidR="009C1A9E" w:rsidRPr="00A96DF1" w:rsidRDefault="00C03FC1" w:rsidP="00F07282">
            <w:pPr>
              <w:spacing w:afterLines="20" w:after="48"/>
              <w:ind w:right="-2"/>
              <w:rPr>
                <w:rFonts w:ascii="Tahoma" w:hAnsi="Tahoma" w:cs="Tahoma"/>
              </w:rPr>
            </w:pPr>
            <w:r>
              <w:rPr>
                <w:rFonts w:ascii="Tahoma" w:hAnsi="Tahoma" w:cs="Tahoma"/>
              </w:rPr>
              <w:t>NURODYTA TECHNINĖJE UŽDUOTYJE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743BCF50" w:rsidR="00F07282" w:rsidRPr="00A96DF1" w:rsidRDefault="007E306B" w:rsidP="005146ED">
            <w:pPr>
              <w:spacing w:afterLines="20" w:after="48"/>
              <w:ind w:right="-2"/>
              <w:rPr>
                <w:rFonts w:ascii="Tahoma" w:hAnsi="Tahoma" w:cs="Tahoma"/>
              </w:rPr>
            </w:pPr>
            <w:r>
              <w:rPr>
                <w:rFonts w:ascii="Tahoma" w:hAnsi="Tahoma" w:cs="Tahoma"/>
              </w:rPr>
              <w:t>TAIP</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148B0E58" w:rsidR="00F07282" w:rsidRPr="00A96DF1" w:rsidRDefault="007E306B" w:rsidP="00F07282">
            <w:pPr>
              <w:spacing w:afterLines="20" w:after="48"/>
              <w:ind w:right="-2"/>
              <w:rPr>
                <w:rFonts w:ascii="Tahoma" w:hAnsi="Tahoma" w:cs="Tahoma"/>
              </w:rPr>
            </w:pPr>
            <w:r>
              <w:rPr>
                <w:rFonts w:ascii="Tahoma" w:hAnsi="Tahoma" w:cs="Tahoma"/>
              </w:rPr>
              <w:t>NURODYTA TECHNINĖJE UŽDUOTYJE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5D3BBD99"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7E306B">
              <w:rPr>
                <w:rFonts w:ascii="Tahoma" w:hAnsi="Tahoma" w:cs="Tahoma"/>
              </w:rPr>
              <w:t>10 (dešimt)</w:t>
            </w:r>
            <w:r w:rsidR="007E306B" w:rsidRPr="00A96DF1">
              <w:rPr>
                <w:rFonts w:ascii="Tahoma" w:hAnsi="Tahoma" w:cs="Tahoma"/>
              </w:rPr>
              <w:t xml:space="preserve"> </w:t>
            </w:r>
            <w:r w:rsidRPr="00A96DF1">
              <w:rPr>
                <w:rFonts w:ascii="Tahoma" w:hAnsi="Tahoma" w:cs="Tahoma"/>
              </w:rPr>
              <w:t xml:space="preserve">kalendorinių dienų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F3272D" w:rsidRDefault="00F07282" w:rsidP="00F07282">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3AD6B32D" w:rsidR="00F07282" w:rsidRPr="00A96DF1" w:rsidRDefault="00F3272D" w:rsidP="00F07282">
            <w:pPr>
              <w:spacing w:afterLines="20" w:after="48"/>
              <w:jc w:val="left"/>
              <w:rPr>
                <w:rFonts w:ascii="Tahoma" w:hAnsi="Tahoma" w:cs="Tahoma"/>
              </w:rPr>
            </w:pPr>
            <w:r w:rsidRPr="00A96DF1">
              <w:rPr>
                <w:rFonts w:ascii="Tahoma" w:hAnsi="Tahoma" w:cs="Tahoma"/>
              </w:rPr>
              <w:t>Įrengini</w:t>
            </w:r>
            <w:r>
              <w:rPr>
                <w:rFonts w:ascii="Tahoma" w:hAnsi="Tahoma" w:cs="Tahoma"/>
              </w:rPr>
              <w:t>ų</w:t>
            </w:r>
            <w:r w:rsidRPr="00A96DF1">
              <w:rPr>
                <w:rFonts w:ascii="Tahoma" w:hAnsi="Tahoma" w:cs="Tahoma"/>
              </w:rPr>
              <w:t xml:space="preserve"> Garantinis terminas</w:t>
            </w:r>
            <w:r w:rsidR="00F07282" w:rsidRPr="00A96DF1">
              <w:rPr>
                <w:rFonts w:ascii="Tahoma" w:hAnsi="Tahoma" w:cs="Tahoma"/>
              </w:rPr>
              <w:t xml:space="preserve"> trukmė m</w:t>
            </w:r>
            <w:r>
              <w:rPr>
                <w:rFonts w:ascii="Tahoma" w:hAnsi="Tahoma" w:cs="Tahoma"/>
              </w:rPr>
              <w:t>ėnesiais</w:t>
            </w:r>
            <w:r w:rsidR="00F07282" w:rsidRPr="00A96DF1">
              <w:rPr>
                <w:rFonts w:ascii="Tahoma" w:hAnsi="Tahoma" w:cs="Tahoma"/>
              </w:rPr>
              <w:t xml:space="preserve"> (G)</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259C687B" w:rsidR="00F07282" w:rsidRPr="00A96DF1" w:rsidRDefault="00336159"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A3E8DCB" w:rsidR="00F07282" w:rsidRPr="00A96DF1" w:rsidRDefault="00336159"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55756A2B" w:rsidR="00F07282" w:rsidRPr="00A96DF1" w:rsidRDefault="00336159"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F07282" w:rsidRPr="00A96DF1" w14:paraId="21418735" w14:textId="77777777" w:rsidTr="00C03FC1">
        <w:tc>
          <w:tcPr>
            <w:tcW w:w="1259" w:type="dxa"/>
            <w:shd w:val="clear" w:color="auto" w:fill="F2F2F2" w:themeFill="background1" w:themeFillShade="F2"/>
            <w:vAlign w:val="center"/>
          </w:tcPr>
          <w:p w14:paraId="3B72EDEB" w14:textId="58B3D38B" w:rsidR="00F07282" w:rsidRPr="00A96DF1" w:rsidRDefault="00D35B5A" w:rsidP="00F07282">
            <w:pPr>
              <w:spacing w:afterLines="20" w:after="48"/>
              <w:rPr>
                <w:rFonts w:ascii="Tahoma" w:hAnsi="Tahoma" w:cs="Tahoma"/>
                <w:b/>
              </w:rPr>
            </w:pPr>
            <w:r w:rsidRPr="00A96DF1">
              <w:rPr>
                <w:rFonts w:ascii="Tahoma" w:hAnsi="Tahoma" w:cs="Tahoma"/>
                <w:b/>
              </w:rPr>
              <w:t>20</w:t>
            </w:r>
            <w:r w:rsidR="00F07282" w:rsidRPr="00A96DF1">
              <w:rPr>
                <w:rFonts w:ascii="Tahoma" w:hAnsi="Tahoma" w:cs="Tahoma"/>
                <w:b/>
              </w:rPr>
              <w:t>.</w:t>
            </w:r>
          </w:p>
        </w:tc>
        <w:tc>
          <w:tcPr>
            <w:tcW w:w="3627" w:type="dxa"/>
            <w:shd w:val="clear" w:color="auto" w:fill="F2F2F2" w:themeFill="background1" w:themeFillShade="F2"/>
            <w:vAlign w:val="center"/>
          </w:tcPr>
          <w:p w14:paraId="5993E602" w14:textId="5085E36F" w:rsidR="00F07282" w:rsidRPr="00A96DF1" w:rsidRDefault="00F07282" w:rsidP="00F07282">
            <w:pPr>
              <w:spacing w:afterLines="20" w:after="48"/>
              <w:jc w:val="left"/>
              <w:rPr>
                <w:rFonts w:ascii="Tahoma" w:hAnsi="Tahoma" w:cs="Tahoma"/>
                <w:b/>
              </w:rPr>
            </w:pPr>
            <w:r w:rsidRPr="00A96DF1">
              <w:rPr>
                <w:rFonts w:ascii="Tahoma" w:hAnsi="Tahoma" w:cs="Tahoma"/>
                <w:b/>
              </w:rPr>
              <w:t>UŽSAKOVUI TAIKOMAS APMOKĖJIMO UŽ DARBUS TERMINAS</w:t>
            </w:r>
          </w:p>
        </w:tc>
        <w:tc>
          <w:tcPr>
            <w:tcW w:w="1275" w:type="dxa"/>
            <w:vAlign w:val="center"/>
          </w:tcPr>
          <w:p w14:paraId="19EBCD98" w14:textId="360E421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63B0528" w14:textId="2FB8E784" w:rsidR="00F07282" w:rsidRPr="00A96DF1" w:rsidRDefault="00F07282" w:rsidP="00336159">
            <w:pPr>
              <w:spacing w:afterLines="20" w:after="48"/>
              <w:rPr>
                <w:rFonts w:ascii="Tahoma" w:hAnsi="Tahoma" w:cs="Tahoma"/>
                <w:i/>
                <w:iCs/>
              </w:rPr>
            </w:pPr>
            <w:r w:rsidRPr="00A96DF1">
              <w:rPr>
                <w:rFonts w:ascii="Tahoma" w:hAnsi="Tahoma" w:cs="Tahoma"/>
                <w:iCs/>
              </w:rPr>
              <w:t xml:space="preserve">Taikomas 30 dienų apmokėjimo terminas. </w:t>
            </w:r>
          </w:p>
        </w:tc>
      </w:tr>
      <w:tr w:rsidR="00F07282" w:rsidRPr="00A96DF1" w14:paraId="37E20D52" w14:textId="77777777" w:rsidTr="0000604B">
        <w:tc>
          <w:tcPr>
            <w:tcW w:w="1259" w:type="dxa"/>
            <w:shd w:val="clear" w:color="auto" w:fill="F2F2F2" w:themeFill="background1" w:themeFillShade="F2"/>
          </w:tcPr>
          <w:p w14:paraId="0347D650" w14:textId="3AB85FA1"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1</w:t>
            </w:r>
            <w:r w:rsidRPr="00A96DF1">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A96DF1" w:rsidRDefault="00F07282" w:rsidP="00F07282">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07282" w:rsidRPr="00A96DF1" w14:paraId="3A415BF6" w14:textId="77777777" w:rsidTr="00C03FC1">
        <w:tc>
          <w:tcPr>
            <w:tcW w:w="1259" w:type="dxa"/>
            <w:shd w:val="clear" w:color="auto" w:fill="F2F2F2" w:themeFill="background1" w:themeFillShade="F2"/>
            <w:vAlign w:val="center"/>
          </w:tcPr>
          <w:p w14:paraId="55687306" w14:textId="6207DB11" w:rsidR="00F07282" w:rsidRPr="00A96DF1" w:rsidRDefault="00F07282" w:rsidP="00F07282">
            <w:pPr>
              <w:spacing w:afterLines="20" w:after="48"/>
              <w:jc w:val="left"/>
              <w:rPr>
                <w:rFonts w:ascii="Tahoma" w:hAnsi="Tahoma" w:cs="Tahoma"/>
              </w:rPr>
            </w:pPr>
            <w:r w:rsidRPr="00A96DF1">
              <w:rPr>
                <w:rFonts w:ascii="Tahoma" w:hAnsi="Tahoma" w:cs="Tahoma"/>
              </w:rPr>
              <w:lastRenderedPageBreak/>
              <w:t>2</w:t>
            </w:r>
            <w:r w:rsidR="00D35B5A" w:rsidRPr="00A96DF1">
              <w:rPr>
                <w:rFonts w:ascii="Tahoma" w:hAnsi="Tahoma" w:cs="Tahoma"/>
              </w:rPr>
              <w:t>1</w:t>
            </w:r>
            <w:r w:rsidRPr="00A96DF1">
              <w:rPr>
                <w:rFonts w:ascii="Tahoma" w:hAnsi="Tahoma" w:cs="Tahoma"/>
              </w:rPr>
              <w:t>.1.</w:t>
            </w:r>
          </w:p>
        </w:tc>
        <w:tc>
          <w:tcPr>
            <w:tcW w:w="3627" w:type="dxa"/>
            <w:shd w:val="clear" w:color="auto" w:fill="F2F2F2" w:themeFill="background1" w:themeFillShade="F2"/>
            <w:vAlign w:val="center"/>
          </w:tcPr>
          <w:p w14:paraId="7625E5FE" w14:textId="460AA71A" w:rsidR="00F07282" w:rsidRPr="00A96DF1" w:rsidRDefault="00F07282" w:rsidP="00F07282">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F07282" w:rsidRPr="00A96DF1" w:rsidRDefault="00A622A3" w:rsidP="00F07282">
            <w:pPr>
              <w:spacing w:afterLines="20" w:after="48"/>
              <w:jc w:val="center"/>
              <w:rPr>
                <w:rFonts w:ascii="Tahoma" w:hAnsi="Tahoma" w:cs="Tahoma"/>
                <w:b/>
                <w:bCs/>
              </w:rPr>
            </w:pPr>
            <w:r>
              <w:rPr>
                <w:rFonts w:ascii="Tahoma" w:hAnsi="Tahoma" w:cs="Tahoma"/>
              </w:rPr>
              <w:t>6.1.1.</w:t>
            </w:r>
            <w:r w:rsidR="00F07282" w:rsidRPr="00A96DF1">
              <w:rPr>
                <w:rFonts w:ascii="Tahoma" w:hAnsi="Tahoma" w:cs="Tahoma"/>
              </w:rPr>
              <w:t>p.</w:t>
            </w:r>
          </w:p>
        </w:tc>
        <w:tc>
          <w:tcPr>
            <w:tcW w:w="2929" w:type="dxa"/>
          </w:tcPr>
          <w:p w14:paraId="26F258B2" w14:textId="33F78485" w:rsidR="00F07282" w:rsidRPr="00A96DF1" w:rsidRDefault="004021CE" w:rsidP="00F07282">
            <w:pPr>
              <w:spacing w:afterLines="20" w:after="48"/>
              <w:rPr>
                <w:rFonts w:ascii="Tahoma" w:hAnsi="Tahoma" w:cs="Tahoma"/>
              </w:rPr>
            </w:pPr>
            <w:r w:rsidRPr="00A96DF1">
              <w:rPr>
                <w:rFonts w:ascii="Tahoma" w:hAnsi="Tahoma" w:cs="Tahoma"/>
              </w:rPr>
              <w:t xml:space="preserve">Statybvietės perdavimo-priėmimo akto </w:t>
            </w:r>
            <w:r w:rsidR="00DB7B03" w:rsidRPr="00A96DF1">
              <w:rPr>
                <w:rFonts w:ascii="Tahoma" w:hAnsi="Tahoma" w:cs="Tahoma"/>
              </w:rPr>
              <w:t>sudarymo diena.</w:t>
            </w:r>
          </w:p>
        </w:tc>
      </w:tr>
      <w:tr w:rsidR="008A1EC4" w:rsidRPr="00A96DF1" w14:paraId="13566AB4" w14:textId="77777777" w:rsidTr="00C03FC1">
        <w:tc>
          <w:tcPr>
            <w:tcW w:w="1259" w:type="dxa"/>
            <w:shd w:val="clear" w:color="auto" w:fill="F2F2F2" w:themeFill="background1" w:themeFillShade="F2"/>
            <w:vAlign w:val="center"/>
          </w:tcPr>
          <w:p w14:paraId="34FA90C9" w14:textId="0E30D68D" w:rsidR="008A1EC4" w:rsidRPr="00A96DF1" w:rsidRDefault="008A1EC4" w:rsidP="00F07282">
            <w:pPr>
              <w:spacing w:afterLines="20" w:after="48"/>
              <w:jc w:val="left"/>
              <w:rPr>
                <w:rFonts w:ascii="Tahoma" w:hAnsi="Tahoma" w:cs="Tahoma"/>
              </w:rPr>
            </w:pPr>
            <w:r>
              <w:rPr>
                <w:rFonts w:ascii="Tahoma" w:hAnsi="Tahoma" w:cs="Tahoma"/>
              </w:rPr>
              <w:t>21.</w:t>
            </w:r>
            <w:r w:rsidR="006E15F9">
              <w:rPr>
                <w:rFonts w:ascii="Tahoma" w:hAnsi="Tahoma" w:cs="Tahoma"/>
              </w:rPr>
              <w:t>2</w:t>
            </w:r>
            <w:r>
              <w:rPr>
                <w:rFonts w:ascii="Tahoma" w:hAnsi="Tahoma" w:cs="Tahoma"/>
              </w:rPr>
              <w:t>.</w:t>
            </w:r>
          </w:p>
        </w:tc>
        <w:tc>
          <w:tcPr>
            <w:tcW w:w="3627" w:type="dxa"/>
            <w:shd w:val="clear" w:color="auto" w:fill="F2F2F2" w:themeFill="background1" w:themeFillShade="F2"/>
            <w:vAlign w:val="center"/>
          </w:tcPr>
          <w:p w14:paraId="0B913E13" w14:textId="2A5F0067" w:rsidR="008A1EC4" w:rsidRPr="00A96DF1" w:rsidRDefault="008A1EC4" w:rsidP="00F07282">
            <w:pPr>
              <w:spacing w:afterLines="20" w:after="48"/>
              <w:jc w:val="left"/>
              <w:rPr>
                <w:rFonts w:ascii="Tahoma" w:hAnsi="Tahoma" w:cs="Tahoma"/>
              </w:rPr>
            </w:pPr>
            <w:r>
              <w:rPr>
                <w:rFonts w:ascii="Tahoma" w:hAnsi="Tahoma" w:cs="Tahoma"/>
              </w:rPr>
              <w:t>Statybos darbai atliekami ir įranga sumontuojama</w:t>
            </w:r>
          </w:p>
        </w:tc>
        <w:tc>
          <w:tcPr>
            <w:tcW w:w="1275" w:type="dxa"/>
            <w:vAlign w:val="center"/>
          </w:tcPr>
          <w:p w14:paraId="5E070437" w14:textId="643EC407" w:rsidR="008A1EC4" w:rsidRPr="00A96DF1" w:rsidRDefault="00DA6B76"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72828B0B" w:rsidR="008A1EC4" w:rsidRDefault="008A1EC4" w:rsidP="00F07282">
            <w:pPr>
              <w:spacing w:afterLines="20" w:after="48"/>
              <w:rPr>
                <w:rFonts w:ascii="Tahoma" w:hAnsi="Tahoma" w:cs="Tahoma"/>
              </w:rPr>
            </w:pPr>
            <w:r>
              <w:rPr>
                <w:rFonts w:ascii="Tahoma" w:hAnsi="Tahoma" w:cs="Tahoma"/>
              </w:rPr>
              <w:t>Iki 2025-10-01</w:t>
            </w:r>
          </w:p>
        </w:tc>
      </w:tr>
      <w:tr w:rsidR="008A1EC4" w:rsidRPr="00A96DF1" w14:paraId="208D69BB" w14:textId="77777777" w:rsidTr="00C03FC1">
        <w:tc>
          <w:tcPr>
            <w:tcW w:w="1259" w:type="dxa"/>
            <w:shd w:val="clear" w:color="auto" w:fill="F2F2F2" w:themeFill="background1" w:themeFillShade="F2"/>
            <w:vAlign w:val="center"/>
          </w:tcPr>
          <w:p w14:paraId="1A0C1BA8" w14:textId="56D57EFE" w:rsidR="008A1EC4" w:rsidRDefault="008A1EC4" w:rsidP="00F07282">
            <w:pPr>
              <w:spacing w:afterLines="20" w:after="48"/>
              <w:jc w:val="left"/>
              <w:rPr>
                <w:rFonts w:ascii="Tahoma" w:hAnsi="Tahoma" w:cs="Tahoma"/>
              </w:rPr>
            </w:pPr>
            <w:r>
              <w:rPr>
                <w:rFonts w:ascii="Tahoma" w:hAnsi="Tahoma" w:cs="Tahoma"/>
              </w:rPr>
              <w:t>21.</w:t>
            </w:r>
            <w:r w:rsidR="006E15F9">
              <w:rPr>
                <w:rFonts w:ascii="Tahoma" w:hAnsi="Tahoma" w:cs="Tahoma"/>
              </w:rPr>
              <w:t>3</w:t>
            </w:r>
            <w:r>
              <w:rPr>
                <w:rFonts w:ascii="Tahoma" w:hAnsi="Tahoma" w:cs="Tahoma"/>
              </w:rPr>
              <w:t>.</w:t>
            </w:r>
          </w:p>
        </w:tc>
        <w:tc>
          <w:tcPr>
            <w:tcW w:w="3627" w:type="dxa"/>
            <w:shd w:val="clear" w:color="auto" w:fill="F2F2F2" w:themeFill="background1" w:themeFillShade="F2"/>
            <w:vAlign w:val="center"/>
          </w:tcPr>
          <w:p w14:paraId="5D8DA9D0" w14:textId="076ED808" w:rsidR="008A1EC4" w:rsidRDefault="008A1EC4" w:rsidP="00F07282">
            <w:pPr>
              <w:spacing w:afterLines="20" w:after="48"/>
              <w:jc w:val="left"/>
              <w:rPr>
                <w:rFonts w:ascii="Tahoma" w:hAnsi="Tahoma" w:cs="Tahoma"/>
              </w:rPr>
            </w:pPr>
            <w:r>
              <w:rPr>
                <w:rFonts w:ascii="Tahoma" w:hAnsi="Tahoma" w:cs="Tahoma"/>
              </w:rPr>
              <w:t>Katilinės paleidimo derinimo darbai</w:t>
            </w:r>
          </w:p>
        </w:tc>
        <w:tc>
          <w:tcPr>
            <w:tcW w:w="1275" w:type="dxa"/>
            <w:vAlign w:val="center"/>
          </w:tcPr>
          <w:p w14:paraId="1EB869BB" w14:textId="56F324F2" w:rsidR="008A1EC4" w:rsidRPr="00A96DF1" w:rsidRDefault="00DA6B76"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680CA0FA" w:rsidR="008A1EC4" w:rsidRDefault="008A1EC4" w:rsidP="00F07282">
            <w:pPr>
              <w:spacing w:afterLines="20" w:after="48"/>
              <w:rPr>
                <w:rFonts w:ascii="Tahoma" w:hAnsi="Tahoma" w:cs="Tahoma"/>
              </w:rPr>
            </w:pPr>
            <w:r>
              <w:rPr>
                <w:rFonts w:ascii="Tahoma" w:hAnsi="Tahoma" w:cs="Tahoma"/>
              </w:rPr>
              <w:t>Nuo 2025-10-02</w:t>
            </w:r>
          </w:p>
        </w:tc>
      </w:tr>
      <w:tr w:rsidR="00F07282" w:rsidRPr="00A96DF1" w14:paraId="6C52B64F" w14:textId="77777777" w:rsidTr="00C03FC1">
        <w:tc>
          <w:tcPr>
            <w:tcW w:w="1259" w:type="dxa"/>
            <w:shd w:val="clear" w:color="auto" w:fill="F2F2F2" w:themeFill="background1" w:themeFillShade="F2"/>
            <w:vAlign w:val="center"/>
          </w:tcPr>
          <w:p w14:paraId="18B4945A" w14:textId="5BF48E8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w:t>
            </w:r>
            <w:r w:rsidR="006E15F9">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F07282" w:rsidRPr="00A96DF1" w:rsidRDefault="00F07282" w:rsidP="00F07282">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F07282" w:rsidRPr="00A96DF1" w:rsidRDefault="00FF084E"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w:instrText>
            </w:r>
            <w:r w:rsidR="00297C1B"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1.1.9</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0D82C1D5" w14:textId="655CFDEC" w:rsidR="00F07282" w:rsidRPr="00A96DF1" w:rsidRDefault="00A622A3" w:rsidP="00F07282">
            <w:pPr>
              <w:spacing w:afterLines="20" w:after="48"/>
              <w:rPr>
                <w:rFonts w:ascii="Tahoma" w:hAnsi="Tahoma" w:cs="Tahoma"/>
              </w:rPr>
            </w:pPr>
            <w:r>
              <w:rPr>
                <w:rFonts w:ascii="Tahoma" w:hAnsi="Tahoma" w:cs="Tahoma"/>
              </w:rPr>
              <w:t>202</w:t>
            </w:r>
            <w:r w:rsidR="00E47612">
              <w:rPr>
                <w:rFonts w:ascii="Tahoma" w:hAnsi="Tahoma" w:cs="Tahoma"/>
              </w:rPr>
              <w:t>6</w:t>
            </w:r>
            <w:r>
              <w:rPr>
                <w:rFonts w:ascii="Tahoma" w:hAnsi="Tahoma" w:cs="Tahoma"/>
              </w:rPr>
              <w:t>-02-04</w:t>
            </w:r>
          </w:p>
        </w:tc>
      </w:tr>
      <w:tr w:rsidR="00F07282" w:rsidRPr="00A96DF1" w14:paraId="06851EEB" w14:textId="77777777" w:rsidTr="0000604B">
        <w:tc>
          <w:tcPr>
            <w:tcW w:w="1259" w:type="dxa"/>
            <w:shd w:val="clear" w:color="auto" w:fill="F2F2F2" w:themeFill="background1" w:themeFillShade="F2"/>
          </w:tcPr>
          <w:p w14:paraId="0E80615E" w14:textId="3C1AFADE" w:rsidR="00F07282" w:rsidRPr="00A96DF1" w:rsidRDefault="00F07282" w:rsidP="00F07282">
            <w:pPr>
              <w:spacing w:afterLines="20" w:after="48"/>
              <w:rPr>
                <w:rFonts w:ascii="Tahoma" w:hAnsi="Tahoma" w:cs="Tahoma"/>
                <w:b/>
              </w:rPr>
            </w:pPr>
            <w:r w:rsidRPr="00A96DF1">
              <w:rPr>
                <w:rFonts w:ascii="Tahoma" w:hAnsi="Tahoma" w:cs="Tahoma"/>
                <w:b/>
              </w:rPr>
              <w:t>2</w:t>
            </w:r>
            <w:r w:rsidR="00D35B5A" w:rsidRPr="00A96DF1">
              <w:rPr>
                <w:rFonts w:ascii="Tahoma" w:hAnsi="Tahoma" w:cs="Tahoma"/>
                <w:b/>
              </w:rPr>
              <w:t>2</w:t>
            </w:r>
            <w:r w:rsidRPr="00A96DF1">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A96DF1" w:rsidRDefault="00F07282" w:rsidP="00F07282">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07282" w:rsidRPr="00A96DF1" w14:paraId="0E2E06EF" w14:textId="77777777" w:rsidTr="00C03FC1">
        <w:tc>
          <w:tcPr>
            <w:tcW w:w="1259" w:type="dxa"/>
            <w:shd w:val="clear" w:color="auto" w:fill="F2F2F2" w:themeFill="background1" w:themeFillShade="F2"/>
            <w:vAlign w:val="center"/>
          </w:tcPr>
          <w:p w14:paraId="21D62D48" w14:textId="12593D9C"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.1.</w:t>
            </w:r>
          </w:p>
        </w:tc>
        <w:tc>
          <w:tcPr>
            <w:tcW w:w="3627" w:type="dxa"/>
            <w:shd w:val="clear" w:color="auto" w:fill="F2F2F2" w:themeFill="background1" w:themeFillShade="F2"/>
            <w:vAlign w:val="center"/>
          </w:tcPr>
          <w:p w14:paraId="3BFFCFE0" w14:textId="45351E3F" w:rsidR="00F07282" w:rsidRPr="00A96DF1" w:rsidRDefault="00F07282" w:rsidP="00F07282">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F07282" w:rsidRPr="00A96DF1" w:rsidRDefault="00F07282" w:rsidP="00E73A10">
            <w:pPr>
              <w:ind w:left="66"/>
              <w:rPr>
                <w:color w:val="000000"/>
              </w:rPr>
            </w:pPr>
            <w:r w:rsidRPr="00A96DF1">
              <w:rPr>
                <w:color w:val="000000"/>
              </w:rPr>
              <w:t>5 metai</w:t>
            </w:r>
            <w:r w:rsidR="004E17C4" w:rsidRPr="00A96DF1">
              <w:rPr>
                <w:color w:val="000000"/>
              </w:rPr>
              <w:t>.</w:t>
            </w:r>
          </w:p>
          <w:p w14:paraId="25DC441E" w14:textId="50ED9699" w:rsidR="00F07282" w:rsidRPr="00A96DF1" w:rsidRDefault="00F07282" w:rsidP="00E73A10">
            <w:pPr>
              <w:pBdr>
                <w:top w:val="nil"/>
                <w:left w:val="nil"/>
                <w:bottom w:val="nil"/>
                <w:right w:val="nil"/>
                <w:between w:val="nil"/>
              </w:pBdr>
              <w:spacing w:afterLines="20" w:after="48"/>
              <w:ind w:left="444"/>
              <w:jc w:val="left"/>
              <w:rPr>
                <w:rFonts w:ascii="Tahoma" w:hAnsi="Tahoma" w:cs="Tahoma"/>
                <w:color w:val="000000"/>
              </w:rPr>
            </w:pPr>
          </w:p>
        </w:tc>
      </w:tr>
      <w:tr w:rsidR="00F07282" w:rsidRPr="00A96DF1" w14:paraId="677B8CF0" w14:textId="77777777" w:rsidTr="00C03FC1">
        <w:tc>
          <w:tcPr>
            <w:tcW w:w="1259" w:type="dxa"/>
            <w:shd w:val="clear" w:color="auto" w:fill="F2F2F2" w:themeFill="background1" w:themeFillShade="F2"/>
            <w:vAlign w:val="center"/>
          </w:tcPr>
          <w:p w14:paraId="21263994" w14:textId="4F8DC3C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.2.</w:t>
            </w:r>
          </w:p>
        </w:tc>
        <w:tc>
          <w:tcPr>
            <w:tcW w:w="3627" w:type="dxa"/>
            <w:shd w:val="clear" w:color="auto" w:fill="F2F2F2" w:themeFill="background1" w:themeFillShade="F2"/>
            <w:vAlign w:val="center"/>
          </w:tcPr>
          <w:p w14:paraId="16CCBA5C" w14:textId="1F0515E8" w:rsidR="00F07282" w:rsidRPr="00A96DF1" w:rsidRDefault="00F07282" w:rsidP="00F07282">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F07282" w:rsidRPr="00A96DF1" w:rsidRDefault="00F07282" w:rsidP="00F07282">
            <w:pPr>
              <w:spacing w:afterLines="20" w:after="48"/>
              <w:jc w:val="left"/>
              <w:rPr>
                <w:rFonts w:ascii="Tahoma" w:hAnsi="Tahoma" w:cs="Tahoma"/>
              </w:rPr>
            </w:pPr>
            <w:r w:rsidRPr="00A96DF1">
              <w:rPr>
                <w:rFonts w:ascii="Tahoma" w:hAnsi="Tahoma" w:cs="Tahoma"/>
              </w:rPr>
              <w:t>10 metų</w:t>
            </w:r>
          </w:p>
        </w:tc>
      </w:tr>
      <w:tr w:rsidR="00F07282" w:rsidRPr="00A96DF1" w14:paraId="27A619A4" w14:textId="77777777" w:rsidTr="00C03FC1">
        <w:tc>
          <w:tcPr>
            <w:tcW w:w="1259" w:type="dxa"/>
            <w:shd w:val="clear" w:color="auto" w:fill="F2F2F2" w:themeFill="background1" w:themeFillShade="F2"/>
            <w:vAlign w:val="center"/>
          </w:tcPr>
          <w:p w14:paraId="04D50EDB" w14:textId="1E65205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.3.</w:t>
            </w:r>
          </w:p>
        </w:tc>
        <w:tc>
          <w:tcPr>
            <w:tcW w:w="3627" w:type="dxa"/>
            <w:shd w:val="clear" w:color="auto" w:fill="F2F2F2" w:themeFill="background1" w:themeFillShade="F2"/>
            <w:vAlign w:val="center"/>
          </w:tcPr>
          <w:p w14:paraId="09DABAAB" w14:textId="63BA8033" w:rsidR="00F07282" w:rsidRPr="00A96DF1" w:rsidRDefault="00F07282" w:rsidP="00F07282">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F07282" w:rsidRPr="00A96DF1" w:rsidRDefault="00F07282" w:rsidP="00F07282">
            <w:pPr>
              <w:spacing w:afterLines="20" w:after="48"/>
              <w:jc w:val="left"/>
              <w:rPr>
                <w:rFonts w:ascii="Tahoma" w:hAnsi="Tahoma" w:cs="Tahoma"/>
              </w:rPr>
            </w:pPr>
            <w:r w:rsidRPr="00A96DF1">
              <w:rPr>
                <w:rFonts w:ascii="Tahoma" w:hAnsi="Tahoma" w:cs="Tahoma"/>
              </w:rPr>
              <w:t>20 metų</w:t>
            </w:r>
          </w:p>
        </w:tc>
      </w:tr>
      <w:tr w:rsidR="00F07282" w:rsidRPr="00A96DF1" w14:paraId="2123F159" w14:textId="77777777" w:rsidTr="00C03FC1">
        <w:tc>
          <w:tcPr>
            <w:tcW w:w="1259" w:type="dxa"/>
            <w:shd w:val="clear" w:color="auto" w:fill="F2F2F2" w:themeFill="background1" w:themeFillShade="F2"/>
            <w:vAlign w:val="center"/>
          </w:tcPr>
          <w:p w14:paraId="418BC07D" w14:textId="54F30718"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.4.</w:t>
            </w:r>
          </w:p>
        </w:tc>
        <w:tc>
          <w:tcPr>
            <w:tcW w:w="3627" w:type="dxa"/>
            <w:shd w:val="clear" w:color="auto" w:fill="F2F2F2" w:themeFill="background1" w:themeFillShade="F2"/>
            <w:vAlign w:val="center"/>
          </w:tcPr>
          <w:p w14:paraId="2A327F92" w14:textId="3A1E901F" w:rsidR="00F07282" w:rsidRPr="00A96DF1" w:rsidRDefault="00F07282" w:rsidP="00F07282">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2D7701C6" w14:textId="77777777" w:rsidR="00F07282"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p w14:paraId="6E54D974" w14:textId="1F68F635" w:rsidR="003A013D" w:rsidRPr="00A96DF1" w:rsidRDefault="003A013D" w:rsidP="00F07282">
            <w:pPr>
              <w:spacing w:afterLines="20" w:after="48"/>
              <w:jc w:val="center"/>
              <w:rPr>
                <w:rFonts w:ascii="Tahoma" w:hAnsi="Tahoma" w:cs="Tahoma"/>
              </w:rPr>
            </w:pPr>
            <w:r>
              <w:rPr>
                <w:rFonts w:ascii="Tahoma" w:hAnsi="Tahoma" w:cs="Tahoma"/>
                <w:bCs/>
              </w:rPr>
              <w:t>7 priedas</w:t>
            </w:r>
          </w:p>
        </w:tc>
        <w:tc>
          <w:tcPr>
            <w:tcW w:w="2929" w:type="dxa"/>
            <w:vAlign w:val="center"/>
          </w:tcPr>
          <w:p w14:paraId="0A3246BF" w14:textId="0D9EF240" w:rsidR="0082284C" w:rsidRDefault="0082284C" w:rsidP="00C17248">
            <w:pPr>
              <w:pBdr>
                <w:top w:val="nil"/>
                <w:left w:val="nil"/>
                <w:bottom w:val="nil"/>
                <w:right w:val="nil"/>
                <w:between w:val="nil"/>
              </w:pBdr>
              <w:spacing w:afterLines="20" w:after="48"/>
              <w:jc w:val="left"/>
              <w:rPr>
                <w:rFonts w:ascii="Tahoma" w:hAnsi="Tahoma" w:cs="Tahoma"/>
              </w:rPr>
            </w:pPr>
            <w:r>
              <w:rPr>
                <w:rFonts w:ascii="Tahoma" w:hAnsi="Tahoma" w:cs="Tahoma"/>
              </w:rPr>
              <w:t>Ne mažiau 24 mėn.</w:t>
            </w:r>
            <w:r w:rsidR="00C17248">
              <w:rPr>
                <w:rFonts w:ascii="Tahoma" w:hAnsi="Tahoma" w:cs="Tahoma"/>
              </w:rPr>
              <w:t xml:space="preserve"> </w:t>
            </w:r>
          </w:p>
          <w:p w14:paraId="18877F1B" w14:textId="35F81B0B" w:rsidR="00F07282" w:rsidRPr="00A96DF1" w:rsidRDefault="008A1EC4" w:rsidP="00C17248">
            <w:pPr>
              <w:pBdr>
                <w:top w:val="nil"/>
                <w:left w:val="nil"/>
                <w:bottom w:val="nil"/>
                <w:right w:val="nil"/>
                <w:between w:val="nil"/>
              </w:pBdr>
              <w:spacing w:afterLines="20" w:after="48"/>
              <w:jc w:val="left"/>
              <w:rPr>
                <w:rFonts w:ascii="Tahoma" w:hAnsi="Tahoma" w:cs="Tahoma"/>
                <w:color w:val="000000"/>
              </w:rPr>
            </w:pPr>
            <w:r>
              <w:rPr>
                <w:rFonts w:ascii="Tahoma" w:hAnsi="Tahoma" w:cs="Tahoma"/>
              </w:rPr>
              <w:t>VERTINIMO KRITERIJUS</w:t>
            </w:r>
          </w:p>
        </w:tc>
      </w:tr>
      <w:tr w:rsidR="00F07282" w:rsidRPr="00A96DF1" w14:paraId="2FD14137" w14:textId="77777777" w:rsidTr="0000604B">
        <w:tc>
          <w:tcPr>
            <w:tcW w:w="1259" w:type="dxa"/>
            <w:shd w:val="clear" w:color="auto" w:fill="F2F2F2" w:themeFill="background1" w:themeFillShade="F2"/>
          </w:tcPr>
          <w:p w14:paraId="3787CBF9" w14:textId="7DE66143"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3</w:t>
            </w:r>
            <w:r w:rsidRPr="00A96DF1">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A96DF1" w:rsidRDefault="00F07282" w:rsidP="00F07282">
            <w:pPr>
              <w:spacing w:afterLines="20" w:after="48"/>
              <w:rPr>
                <w:rFonts w:ascii="Tahoma" w:hAnsi="Tahoma" w:cs="Tahoma"/>
              </w:rPr>
            </w:pPr>
            <w:r w:rsidRPr="00A96DF1">
              <w:rPr>
                <w:rFonts w:ascii="Tahoma" w:hAnsi="Tahoma" w:cs="Tahoma"/>
                <w:b/>
              </w:rPr>
              <w:t>DRAUDIMAS:</w:t>
            </w:r>
          </w:p>
        </w:tc>
      </w:tr>
      <w:tr w:rsidR="00F07282" w:rsidRPr="00A96DF1" w14:paraId="5A37EB9E" w14:textId="77777777" w:rsidTr="00C03FC1">
        <w:tc>
          <w:tcPr>
            <w:tcW w:w="1259" w:type="dxa"/>
            <w:shd w:val="clear" w:color="auto" w:fill="F2F2F2" w:themeFill="background1" w:themeFillShade="F2"/>
            <w:vAlign w:val="center"/>
          </w:tcPr>
          <w:p w14:paraId="3502A8F1" w14:textId="067DFB3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.1.</w:t>
            </w:r>
          </w:p>
        </w:tc>
        <w:tc>
          <w:tcPr>
            <w:tcW w:w="3627" w:type="dxa"/>
            <w:shd w:val="clear" w:color="auto" w:fill="F2F2F2" w:themeFill="background1" w:themeFillShade="F2"/>
            <w:vAlign w:val="center"/>
          </w:tcPr>
          <w:p w14:paraId="09BFA7EF" w14:textId="696078AE" w:rsidR="00F07282" w:rsidRPr="00A96DF1" w:rsidRDefault="00F07282" w:rsidP="00F07282">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07282" w:rsidRPr="00A96DF1" w:rsidRDefault="00F07282" w:rsidP="00F07282">
            <w:pPr>
              <w:spacing w:afterLines="20" w:after="48"/>
              <w:jc w:val="center"/>
              <w:rPr>
                <w:rFonts w:ascii="Tahoma" w:hAnsi="Tahoma" w:cs="Tahoma"/>
                <w:bCs/>
              </w:rPr>
            </w:pPr>
          </w:p>
        </w:tc>
        <w:tc>
          <w:tcPr>
            <w:tcW w:w="2929" w:type="dxa"/>
          </w:tcPr>
          <w:p w14:paraId="75FFF0D3" w14:textId="6E8D20AD" w:rsidR="00F07282" w:rsidRPr="00A96DF1" w:rsidRDefault="00F07282" w:rsidP="00F07282">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56106E78"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D60C8A" w:rsidRPr="00A96DF1">
              <w:rPr>
                <w:rFonts w:ascii="Tahoma" w:eastAsiaTheme="minorHAnsi" w:hAnsi="Tahoma" w:cs="Tahoma"/>
              </w:rPr>
              <w:t>nurodyta draudimo liudijime (polise)</w:t>
            </w:r>
            <w:r w:rsidR="00E51ED2" w:rsidRPr="00A96DF1">
              <w:rPr>
                <w:rFonts w:ascii="Tahoma" w:hAnsi="Tahoma" w:cs="Tahoma"/>
              </w:rPr>
              <w:t>;</w:t>
            </w:r>
          </w:p>
          <w:p w14:paraId="40A79F96" w14:textId="372B6D22"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sidR="00C17248">
              <w:rPr>
                <w:rFonts w:ascii="Tahoma" w:hAnsi="Tahoma" w:cs="Tahoma"/>
              </w:rPr>
              <w:t>43400,00</w:t>
            </w:r>
            <w:r w:rsidR="00C17248" w:rsidRPr="00A96DF1">
              <w:rPr>
                <w:rFonts w:ascii="Tahoma" w:hAnsi="Tahoma" w:cs="Tahoma"/>
              </w:rPr>
              <w:t xml:space="preserve"> </w:t>
            </w:r>
            <w:r w:rsidRPr="00A96DF1">
              <w:rPr>
                <w:rFonts w:ascii="Tahoma" w:hAnsi="Tahoma" w:cs="Tahoma"/>
              </w:rPr>
              <w:t>EUR</w:t>
            </w:r>
            <w:bookmarkStart w:id="21" w:name="_Ref46477813"/>
            <w:r w:rsidRPr="00A96DF1">
              <w:rPr>
                <w:rFonts w:ascii="Tahoma" w:hAnsi="Tahoma" w:cs="Tahoma"/>
              </w:rPr>
              <w:t>;</w:t>
            </w:r>
          </w:p>
          <w:p w14:paraId="79A21621" w14:textId="18067491"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 xml:space="preserve">Civilinės atsakomybės </w:t>
            </w:r>
            <w:r w:rsidR="006C1357" w:rsidRPr="00A96DF1">
              <w:rPr>
                <w:rFonts w:ascii="Tahoma" w:eastAsiaTheme="minorHAnsi" w:hAnsi="Tahoma" w:cs="Tahoma"/>
              </w:rPr>
              <w:t xml:space="preserve">draudimo </w:t>
            </w:r>
            <w:r w:rsidRPr="00A96DF1">
              <w:rPr>
                <w:rFonts w:ascii="Tahoma" w:eastAsiaTheme="minorHAnsi" w:hAnsi="Tahoma" w:cs="Tahoma"/>
              </w:rPr>
              <w:t>besąlyginė išskaita</w:t>
            </w:r>
            <w:bookmarkEnd w:id="21"/>
            <w:r w:rsidRPr="00A96DF1">
              <w:rPr>
                <w:rFonts w:ascii="Tahoma" w:eastAsiaTheme="minorHAnsi" w:hAnsi="Tahoma" w:cs="Tahoma"/>
              </w:rPr>
              <w:t xml:space="preserve"> </w:t>
            </w:r>
            <w:r w:rsidR="00C17248">
              <w:rPr>
                <w:rFonts w:ascii="Tahoma" w:eastAsiaTheme="minorHAnsi" w:hAnsi="Tahoma" w:cs="Tahoma"/>
              </w:rPr>
              <w:t>2900,00</w:t>
            </w:r>
            <w:r w:rsidR="00C17248" w:rsidRPr="00A96DF1">
              <w:rPr>
                <w:rFonts w:ascii="Tahoma" w:eastAsiaTheme="minorHAnsi" w:hAnsi="Tahoma" w:cs="Tahoma"/>
              </w:rPr>
              <w:t xml:space="preserve"> </w:t>
            </w:r>
            <w:r w:rsidRPr="00A96DF1">
              <w:rPr>
                <w:rFonts w:ascii="Tahoma" w:eastAsiaTheme="minorHAnsi" w:hAnsi="Tahoma" w:cs="Tahoma"/>
              </w:rPr>
              <w:t>EUR.</w:t>
            </w:r>
          </w:p>
        </w:tc>
      </w:tr>
      <w:tr w:rsidR="00F07282" w:rsidRPr="00A96DF1" w14:paraId="4E23631B" w14:textId="77777777" w:rsidTr="00C03FC1">
        <w:tc>
          <w:tcPr>
            <w:tcW w:w="1259" w:type="dxa"/>
            <w:shd w:val="clear" w:color="auto" w:fill="F2F2F2" w:themeFill="background1" w:themeFillShade="F2"/>
          </w:tcPr>
          <w:p w14:paraId="31FE2310" w14:textId="7127CF3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.2.</w:t>
            </w:r>
          </w:p>
        </w:tc>
        <w:tc>
          <w:tcPr>
            <w:tcW w:w="3627" w:type="dxa"/>
            <w:shd w:val="clear" w:color="auto" w:fill="F2F2F2" w:themeFill="background1" w:themeFillShade="F2"/>
          </w:tcPr>
          <w:p w14:paraId="196468CB" w14:textId="48AD0DFB" w:rsidR="00F07282" w:rsidRPr="00A96DF1" w:rsidRDefault="00F07282" w:rsidP="00F07282">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sidR="00C17248">
              <w:rPr>
                <w:rFonts w:ascii="Tahoma" w:hAnsi="Tahoma" w:cs="Tahoma"/>
                <w:sz w:val="18"/>
                <w:szCs w:val="18"/>
                <w:lang w:val="lt-LT"/>
              </w:rPr>
              <w:t>43400,00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p w14:paraId="0B476CBE" w14:textId="3F39185E"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sidR="00C17248">
              <w:rPr>
                <w:rFonts w:ascii="Tahoma" w:hAnsi="Tahoma" w:cs="Tahoma"/>
                <w:sz w:val="18"/>
                <w:szCs w:val="18"/>
                <w:lang w:val="lt-LT"/>
              </w:rPr>
              <w:t>2900,00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tc>
      </w:tr>
      <w:tr w:rsidR="00F07282" w:rsidRPr="00A96DF1" w14:paraId="72886C99" w14:textId="77777777" w:rsidTr="00C03FC1">
        <w:tc>
          <w:tcPr>
            <w:tcW w:w="1259" w:type="dxa"/>
            <w:shd w:val="clear" w:color="auto" w:fill="F2F2F2" w:themeFill="background1" w:themeFillShade="F2"/>
          </w:tcPr>
          <w:p w14:paraId="4F3A62C2" w14:textId="5ECB53B6"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tcPr>
          <w:p w14:paraId="2E570183" w14:textId="0808A8A4" w:rsidR="00F07282" w:rsidRPr="00A96DF1" w:rsidRDefault="00F07282" w:rsidP="00F07282">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F07282" w:rsidRPr="00A96DF1" w:rsidRDefault="00F07282" w:rsidP="00F07282">
            <w:pPr>
              <w:spacing w:afterLines="20" w:after="48"/>
              <w:jc w:val="left"/>
              <w:rPr>
                <w:rFonts w:ascii="Tahoma" w:hAnsi="Tahoma" w:cs="Tahoma"/>
                <w:bCs/>
              </w:rPr>
            </w:pPr>
          </w:p>
        </w:tc>
        <w:tc>
          <w:tcPr>
            <w:tcW w:w="2929" w:type="dxa"/>
          </w:tcPr>
          <w:p w14:paraId="24ABEBF9" w14:textId="77777777" w:rsidR="00F07282" w:rsidRPr="00A96DF1" w:rsidRDefault="00F07282" w:rsidP="00F07282">
            <w:pPr>
              <w:spacing w:afterLines="20" w:after="48"/>
              <w:jc w:val="left"/>
              <w:rPr>
                <w:rFonts w:ascii="Tahoma" w:hAnsi="Tahoma" w:cs="Tahoma"/>
              </w:rPr>
            </w:pPr>
          </w:p>
        </w:tc>
      </w:tr>
      <w:tr w:rsidR="00F07282" w:rsidRPr="00A96DF1" w14:paraId="04310D30" w14:textId="77777777" w:rsidTr="00C03FC1">
        <w:tc>
          <w:tcPr>
            <w:tcW w:w="1259" w:type="dxa"/>
            <w:shd w:val="clear" w:color="auto" w:fill="F2F2F2" w:themeFill="background1" w:themeFillShade="F2"/>
            <w:vAlign w:val="center"/>
          </w:tcPr>
          <w:p w14:paraId="4CBABD2C" w14:textId="075C846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w:t>
            </w:r>
          </w:p>
        </w:tc>
        <w:tc>
          <w:tcPr>
            <w:tcW w:w="3627" w:type="dxa"/>
            <w:shd w:val="clear" w:color="auto" w:fill="F2F2F2" w:themeFill="background1" w:themeFillShade="F2"/>
            <w:vAlign w:val="center"/>
          </w:tcPr>
          <w:p w14:paraId="76BB0BCF" w14:textId="24041C34" w:rsidR="00F07282" w:rsidRPr="00A96DF1" w:rsidRDefault="00F07282" w:rsidP="00F07282">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0D4DDFA0" w:rsidR="00F07282" w:rsidRPr="00A96DF1" w:rsidRDefault="00C17248"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23ED1AE8" w14:textId="77777777" w:rsidTr="00C03FC1">
        <w:tc>
          <w:tcPr>
            <w:tcW w:w="1259" w:type="dxa"/>
            <w:shd w:val="clear" w:color="auto" w:fill="F2F2F2" w:themeFill="background1" w:themeFillShade="F2"/>
            <w:vAlign w:val="center"/>
          </w:tcPr>
          <w:p w14:paraId="29B86122" w14:textId="5DAE686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.2.</w:t>
            </w:r>
          </w:p>
        </w:tc>
        <w:tc>
          <w:tcPr>
            <w:tcW w:w="3627" w:type="dxa"/>
            <w:shd w:val="clear" w:color="auto" w:fill="F2F2F2" w:themeFill="background1" w:themeFillShade="F2"/>
            <w:vAlign w:val="center"/>
          </w:tcPr>
          <w:p w14:paraId="68D38CCA" w14:textId="3A38A255" w:rsidR="00F07282" w:rsidRPr="00A96DF1" w:rsidRDefault="00F07282" w:rsidP="00F07282">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250B8F73" w:rsidR="00F07282" w:rsidRPr="00A96DF1" w:rsidRDefault="00A622A3" w:rsidP="00F07282">
            <w:pPr>
              <w:tabs>
                <w:tab w:val="left" w:pos="720"/>
              </w:tabs>
              <w:spacing w:afterLines="20" w:after="48"/>
              <w:rPr>
                <w:rFonts w:ascii="Tahoma" w:hAnsi="Tahoma" w:cs="Tahoma"/>
              </w:rPr>
            </w:pPr>
            <w:r>
              <w:rPr>
                <w:rFonts w:ascii="Tahoma" w:hAnsi="Tahoma" w:cs="Tahoma"/>
              </w:rPr>
              <w:t>50 000,00</w:t>
            </w:r>
            <w:r w:rsidRPr="00A96DF1">
              <w:rPr>
                <w:rFonts w:ascii="Tahoma" w:hAnsi="Tahoma" w:cs="Tahoma"/>
              </w:rPr>
              <w:t xml:space="preserve"> </w:t>
            </w:r>
            <w:r w:rsidR="00F07282" w:rsidRPr="00A96DF1">
              <w:rPr>
                <w:rFonts w:ascii="Tahoma" w:hAnsi="Tahoma" w:cs="Tahoma"/>
              </w:rPr>
              <w:t xml:space="preserve">EUR </w:t>
            </w:r>
          </w:p>
        </w:tc>
      </w:tr>
      <w:tr w:rsidR="00F07282" w:rsidRPr="00A96DF1" w14:paraId="4C565D38" w14:textId="77777777" w:rsidTr="00C03FC1">
        <w:tc>
          <w:tcPr>
            <w:tcW w:w="1259" w:type="dxa"/>
            <w:shd w:val="clear" w:color="auto" w:fill="F2F2F2" w:themeFill="background1" w:themeFillShade="F2"/>
            <w:vAlign w:val="center"/>
          </w:tcPr>
          <w:p w14:paraId="3593602B" w14:textId="51B5FC90"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.3.</w:t>
            </w:r>
          </w:p>
        </w:tc>
        <w:tc>
          <w:tcPr>
            <w:tcW w:w="3627" w:type="dxa"/>
            <w:shd w:val="clear" w:color="auto" w:fill="F2F2F2" w:themeFill="background1" w:themeFillShade="F2"/>
            <w:vAlign w:val="center"/>
          </w:tcPr>
          <w:p w14:paraId="5A2DEFFA" w14:textId="187E0505" w:rsidR="00F07282" w:rsidRPr="00A96DF1" w:rsidRDefault="00F07282" w:rsidP="00F07282">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357B706" w:rsidR="00F07282" w:rsidRPr="00A96DF1" w:rsidRDefault="001119E7"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37389924" w14:textId="77777777" w:rsidTr="00C03FC1">
        <w:tc>
          <w:tcPr>
            <w:tcW w:w="1259" w:type="dxa"/>
            <w:shd w:val="clear" w:color="auto" w:fill="F2F2F2" w:themeFill="background1" w:themeFillShade="F2"/>
            <w:vAlign w:val="center"/>
          </w:tcPr>
          <w:p w14:paraId="76A51210" w14:textId="54CD8DA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.4.</w:t>
            </w:r>
          </w:p>
        </w:tc>
        <w:tc>
          <w:tcPr>
            <w:tcW w:w="3627" w:type="dxa"/>
            <w:shd w:val="clear" w:color="auto" w:fill="F2F2F2" w:themeFill="background1" w:themeFillShade="F2"/>
            <w:vAlign w:val="center"/>
          </w:tcPr>
          <w:p w14:paraId="284307C9" w14:textId="081DB493" w:rsidR="00F07282" w:rsidRPr="00A96DF1" w:rsidRDefault="00F07282" w:rsidP="00F07282">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B00584C" w:rsidR="00F07282" w:rsidRPr="00A96DF1" w:rsidRDefault="001119E7" w:rsidP="00F07282">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170DAC02" w14:textId="77777777" w:rsidTr="00C03FC1">
        <w:tc>
          <w:tcPr>
            <w:tcW w:w="1259" w:type="dxa"/>
            <w:shd w:val="clear" w:color="auto" w:fill="F2F2F2" w:themeFill="background1" w:themeFillShade="F2"/>
            <w:vAlign w:val="center"/>
          </w:tcPr>
          <w:p w14:paraId="503865BB" w14:textId="6D791E0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.5.</w:t>
            </w:r>
          </w:p>
        </w:tc>
        <w:tc>
          <w:tcPr>
            <w:tcW w:w="3627" w:type="dxa"/>
            <w:shd w:val="clear" w:color="auto" w:fill="F2F2F2" w:themeFill="background1" w:themeFillShade="F2"/>
            <w:vAlign w:val="center"/>
          </w:tcPr>
          <w:p w14:paraId="1EA38995" w14:textId="171DF54D" w:rsidR="00F07282" w:rsidRPr="00A96DF1" w:rsidRDefault="00F07282" w:rsidP="00F07282">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F07282" w:rsidRPr="00A96DF1" w:rsidRDefault="008A1EC4" w:rsidP="00F07282">
            <w:pPr>
              <w:tabs>
                <w:tab w:val="left" w:pos="720"/>
              </w:tabs>
              <w:spacing w:afterLines="20" w:after="48"/>
              <w:rPr>
                <w:rFonts w:ascii="Tahoma" w:hAnsi="Tahoma" w:cs="Tahoma"/>
              </w:rPr>
            </w:pPr>
            <w:r>
              <w:rPr>
                <w:rFonts w:ascii="Tahoma" w:hAnsi="Tahoma" w:cs="Tahoma"/>
              </w:rPr>
              <w:t>NETAIKOMA</w:t>
            </w:r>
          </w:p>
        </w:tc>
      </w:tr>
      <w:tr w:rsidR="00F07282" w:rsidRPr="00A96DF1" w14:paraId="4DA4ACB8" w14:textId="77777777" w:rsidTr="00C03FC1">
        <w:tc>
          <w:tcPr>
            <w:tcW w:w="1259" w:type="dxa"/>
            <w:shd w:val="clear" w:color="auto" w:fill="F2F2F2" w:themeFill="background1" w:themeFillShade="F2"/>
            <w:vAlign w:val="center"/>
          </w:tcPr>
          <w:p w14:paraId="5205992E" w14:textId="7C5EFBC2"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.6.</w:t>
            </w:r>
          </w:p>
        </w:tc>
        <w:tc>
          <w:tcPr>
            <w:tcW w:w="3627" w:type="dxa"/>
            <w:shd w:val="clear" w:color="auto" w:fill="F2F2F2" w:themeFill="background1" w:themeFillShade="F2"/>
            <w:vAlign w:val="center"/>
          </w:tcPr>
          <w:p w14:paraId="1157D006" w14:textId="7302EB31" w:rsidR="00F07282" w:rsidRPr="00A96DF1" w:rsidRDefault="00F07282" w:rsidP="00F07282">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4051610A" w:rsidR="00F07282" w:rsidRPr="00A96DF1" w:rsidRDefault="001119E7" w:rsidP="00F07282">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407BCC0D" w14:textId="77777777" w:rsidTr="00C03FC1">
        <w:tc>
          <w:tcPr>
            <w:tcW w:w="1259" w:type="dxa"/>
            <w:shd w:val="clear" w:color="auto" w:fill="F2F2F2" w:themeFill="background1" w:themeFillShade="F2"/>
            <w:vAlign w:val="center"/>
          </w:tcPr>
          <w:p w14:paraId="00CB532A" w14:textId="7054000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.7.</w:t>
            </w:r>
          </w:p>
        </w:tc>
        <w:tc>
          <w:tcPr>
            <w:tcW w:w="3627" w:type="dxa"/>
            <w:shd w:val="clear" w:color="auto" w:fill="F2F2F2" w:themeFill="background1" w:themeFillShade="F2"/>
            <w:vAlign w:val="center"/>
          </w:tcPr>
          <w:p w14:paraId="4182FF3D" w14:textId="145E4D62" w:rsidR="00F07282" w:rsidRPr="00A96DF1" w:rsidRDefault="00F07282" w:rsidP="00F07282">
            <w:pPr>
              <w:spacing w:afterLines="20" w:after="48"/>
              <w:jc w:val="left"/>
              <w:rPr>
                <w:rFonts w:ascii="Tahoma" w:hAnsi="Tahoma" w:cs="Tahoma"/>
              </w:rPr>
            </w:pPr>
            <w:bookmarkStart w:id="22" w:name="_Ref40224104"/>
            <w:r w:rsidRPr="00A96DF1">
              <w:rPr>
                <w:rFonts w:ascii="Tahoma" w:hAnsi="Tahoma" w:cs="Tahoma"/>
              </w:rPr>
              <w:t>Bauda (delsimas ištaisyti defektus)</w:t>
            </w:r>
            <w:bookmarkEnd w:id="22"/>
          </w:p>
        </w:tc>
        <w:tc>
          <w:tcPr>
            <w:tcW w:w="1275" w:type="dxa"/>
            <w:vAlign w:val="center"/>
          </w:tcPr>
          <w:p w14:paraId="59868C51" w14:textId="3B86006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1053FED" w:rsidR="00F07282" w:rsidRPr="00A96DF1" w:rsidRDefault="001119E7" w:rsidP="00F07282">
            <w:pPr>
              <w:tabs>
                <w:tab w:val="left" w:pos="720"/>
              </w:tabs>
              <w:spacing w:afterLines="20" w:after="48"/>
              <w:rPr>
                <w:rFonts w:ascii="Tahoma" w:hAnsi="Tahoma" w:cs="Tahoma"/>
              </w:rPr>
            </w:pPr>
            <w:r>
              <w:rPr>
                <w:rFonts w:ascii="Tahoma" w:hAnsi="Tahoma" w:cs="Tahoma"/>
              </w:rPr>
              <w:t>200,00</w:t>
            </w:r>
            <w:r w:rsidRPr="00A96DF1">
              <w:rPr>
                <w:rFonts w:ascii="Tahoma" w:hAnsi="Tahoma" w:cs="Tahoma"/>
              </w:rPr>
              <w:t xml:space="preserve"> </w:t>
            </w:r>
            <w:r w:rsidR="00F07282" w:rsidRPr="00A96DF1">
              <w:rPr>
                <w:rFonts w:ascii="Tahoma" w:hAnsi="Tahoma" w:cs="Tahoma"/>
              </w:rPr>
              <w:t>EUR už kiekvieną uždelstą dieną</w:t>
            </w:r>
          </w:p>
        </w:tc>
      </w:tr>
      <w:tr w:rsidR="00F07282" w:rsidRPr="00A96DF1" w14:paraId="3F69969E" w14:textId="77777777" w:rsidTr="00C03FC1">
        <w:tc>
          <w:tcPr>
            <w:tcW w:w="1259" w:type="dxa"/>
            <w:shd w:val="clear" w:color="auto" w:fill="F2F2F2" w:themeFill="background1" w:themeFillShade="F2"/>
            <w:vAlign w:val="center"/>
          </w:tcPr>
          <w:p w14:paraId="71DBA660" w14:textId="3D1C614D"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.8.</w:t>
            </w:r>
          </w:p>
        </w:tc>
        <w:tc>
          <w:tcPr>
            <w:tcW w:w="3627" w:type="dxa"/>
            <w:shd w:val="clear" w:color="auto" w:fill="F2F2F2" w:themeFill="background1" w:themeFillShade="F2"/>
            <w:vAlign w:val="center"/>
          </w:tcPr>
          <w:p w14:paraId="684FE8A2" w14:textId="06186B5E" w:rsidR="00F07282" w:rsidRPr="00A96DF1" w:rsidRDefault="00F07282" w:rsidP="00F07282">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4A94D159" w:rsidR="00F07282" w:rsidRPr="00A96DF1" w:rsidRDefault="001119E7" w:rsidP="00F07282">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w:t>
            </w:r>
            <w:r w:rsidR="00F07282" w:rsidRPr="00A96DF1">
              <w:rPr>
                <w:rFonts w:ascii="Tahoma" w:hAnsi="Tahoma" w:cs="Tahoma"/>
              </w:rPr>
              <w:t>EUR už kiekvieną vėlavimo dieną</w:t>
            </w:r>
          </w:p>
        </w:tc>
      </w:tr>
      <w:tr w:rsidR="00F07282" w:rsidRPr="00A96DF1" w14:paraId="379EAE58" w14:textId="77777777" w:rsidTr="00C03FC1">
        <w:tc>
          <w:tcPr>
            <w:tcW w:w="1259" w:type="dxa"/>
            <w:shd w:val="clear" w:color="auto" w:fill="F2F2F2" w:themeFill="background1" w:themeFillShade="F2"/>
            <w:vAlign w:val="center"/>
          </w:tcPr>
          <w:p w14:paraId="12A81C42" w14:textId="5EBB7C9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.9.</w:t>
            </w:r>
          </w:p>
        </w:tc>
        <w:tc>
          <w:tcPr>
            <w:tcW w:w="3627" w:type="dxa"/>
            <w:shd w:val="clear" w:color="auto" w:fill="F2F2F2" w:themeFill="background1" w:themeFillShade="F2"/>
            <w:vAlign w:val="center"/>
          </w:tcPr>
          <w:p w14:paraId="50C3F3B4" w14:textId="442320A4" w:rsidR="00F07282" w:rsidRPr="00A96DF1" w:rsidRDefault="00F07282" w:rsidP="00F07282">
            <w:pPr>
              <w:spacing w:afterLines="20" w:after="48"/>
              <w:jc w:val="left"/>
              <w:rPr>
                <w:rFonts w:ascii="Tahoma" w:hAnsi="Tahoma" w:cs="Tahoma"/>
              </w:rPr>
            </w:pPr>
            <w:bookmarkStart w:id="23" w:name="_Ref84408960"/>
            <w:r w:rsidRPr="00A96DF1">
              <w:rPr>
                <w:rFonts w:ascii="Tahoma" w:hAnsi="Tahoma" w:cs="Tahoma"/>
              </w:rPr>
              <w:t xml:space="preserve">Bauda (Darbų terminų praleidimas) </w:t>
            </w:r>
            <w:bookmarkEnd w:id="23"/>
          </w:p>
        </w:tc>
        <w:tc>
          <w:tcPr>
            <w:tcW w:w="1275" w:type="dxa"/>
            <w:vAlign w:val="center"/>
          </w:tcPr>
          <w:p w14:paraId="08692519" w14:textId="25BECEA4"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645F030B" w:rsidR="00F07282" w:rsidRPr="00A96DF1" w:rsidRDefault="001119E7"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vėlavimo dieną</w:t>
            </w:r>
          </w:p>
        </w:tc>
      </w:tr>
      <w:tr w:rsidR="00F07282" w:rsidRPr="00A96DF1" w14:paraId="3ECE5E7B" w14:textId="77777777" w:rsidTr="00C03FC1">
        <w:tc>
          <w:tcPr>
            <w:tcW w:w="1259" w:type="dxa"/>
            <w:shd w:val="clear" w:color="auto" w:fill="F2F2F2" w:themeFill="background1" w:themeFillShade="F2"/>
            <w:vAlign w:val="center"/>
          </w:tcPr>
          <w:p w14:paraId="0433E345" w14:textId="1AB59B3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.10.</w:t>
            </w:r>
          </w:p>
        </w:tc>
        <w:tc>
          <w:tcPr>
            <w:tcW w:w="3627" w:type="dxa"/>
            <w:shd w:val="clear" w:color="auto" w:fill="F2F2F2" w:themeFill="background1" w:themeFillShade="F2"/>
            <w:vAlign w:val="center"/>
          </w:tcPr>
          <w:p w14:paraId="5D934427" w14:textId="1E281ED7" w:rsidR="00F07282" w:rsidRPr="00A96DF1" w:rsidRDefault="00F07282" w:rsidP="00F07282">
            <w:pPr>
              <w:spacing w:afterLines="20" w:after="48"/>
              <w:jc w:val="left"/>
              <w:rPr>
                <w:rFonts w:ascii="Tahoma" w:hAnsi="Tahoma" w:cs="Tahoma"/>
              </w:rPr>
            </w:pPr>
            <w:bookmarkStart w:id="24" w:name="_Ref40235325"/>
            <w:bookmarkStart w:id="25" w:name="_Ref47702272"/>
            <w:r w:rsidRPr="00A96DF1">
              <w:rPr>
                <w:rFonts w:ascii="Tahoma" w:hAnsi="Tahoma" w:cs="Tahoma"/>
              </w:rPr>
              <w:t xml:space="preserve">Delspinigiai už pavėluotą mokėjimą </w:t>
            </w:r>
            <w:bookmarkEnd w:id="24"/>
            <w:bookmarkEnd w:id="25"/>
          </w:p>
        </w:tc>
        <w:tc>
          <w:tcPr>
            <w:tcW w:w="1275" w:type="dxa"/>
            <w:vAlign w:val="center"/>
          </w:tcPr>
          <w:p w14:paraId="75AA725E" w14:textId="348202D1"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F07282" w:rsidRPr="00A96DF1" w:rsidRDefault="00336159" w:rsidP="00F07282">
            <w:pPr>
              <w:tabs>
                <w:tab w:val="left" w:pos="720"/>
              </w:tabs>
              <w:spacing w:afterLines="20" w:after="48"/>
              <w:rPr>
                <w:rFonts w:ascii="Tahoma" w:hAnsi="Tahoma" w:cs="Tahoma"/>
              </w:rPr>
            </w:pPr>
            <w:r>
              <w:rPr>
                <w:rFonts w:ascii="Tahoma" w:hAnsi="Tahoma" w:cs="Tahoma"/>
              </w:rPr>
              <w:t xml:space="preserve">0,06 </w:t>
            </w:r>
            <w:r w:rsidR="00F07282" w:rsidRPr="00A96DF1">
              <w:rPr>
                <w:rFonts w:ascii="Tahoma" w:hAnsi="Tahoma" w:cs="Tahoma"/>
              </w:rPr>
              <w:t>% nuo nesumokėtos sumos už kiekvieną pavėluotą dieną</w:t>
            </w:r>
          </w:p>
        </w:tc>
      </w:tr>
      <w:tr w:rsidR="00F07282" w:rsidRPr="00A96DF1" w14:paraId="0E634F4C" w14:textId="77777777" w:rsidTr="00C03FC1">
        <w:tc>
          <w:tcPr>
            <w:tcW w:w="1259" w:type="dxa"/>
            <w:shd w:val="clear" w:color="auto" w:fill="F2F2F2" w:themeFill="background1" w:themeFillShade="F2"/>
            <w:vAlign w:val="center"/>
          </w:tcPr>
          <w:p w14:paraId="795BE76C" w14:textId="333D390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.11.</w:t>
            </w:r>
          </w:p>
        </w:tc>
        <w:tc>
          <w:tcPr>
            <w:tcW w:w="3627" w:type="dxa"/>
            <w:shd w:val="clear" w:color="auto" w:fill="F2F2F2" w:themeFill="background1" w:themeFillShade="F2"/>
            <w:vAlign w:val="center"/>
          </w:tcPr>
          <w:p w14:paraId="0E0B5AF8" w14:textId="2B15AB5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F07282" w:rsidRPr="00A96DF1" w:rsidRDefault="001119E7" w:rsidP="00F07282">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3D4C9BAC" w14:textId="77777777" w:rsidTr="00C03FC1">
        <w:tc>
          <w:tcPr>
            <w:tcW w:w="1259" w:type="dxa"/>
            <w:shd w:val="clear" w:color="auto" w:fill="F2F2F2" w:themeFill="background1" w:themeFillShade="F2"/>
            <w:vAlign w:val="center"/>
          </w:tcPr>
          <w:p w14:paraId="0574F734" w14:textId="61F5213F"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.12.</w:t>
            </w:r>
          </w:p>
        </w:tc>
        <w:tc>
          <w:tcPr>
            <w:tcW w:w="3627" w:type="dxa"/>
            <w:shd w:val="clear" w:color="auto" w:fill="F2F2F2" w:themeFill="background1" w:themeFillShade="F2"/>
            <w:vAlign w:val="center"/>
          </w:tcPr>
          <w:p w14:paraId="12E5E0DE" w14:textId="09D6833A"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F07282" w:rsidRPr="00A96DF1" w:rsidRDefault="001119E7" w:rsidP="00F07282">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w:t>
            </w:r>
            <w:r w:rsidR="00F07282" w:rsidRPr="00A96DF1">
              <w:rPr>
                <w:rFonts w:ascii="Tahoma" w:hAnsi="Tahoma" w:cs="Tahoma"/>
              </w:rPr>
              <w:t xml:space="preserve">EUR </w:t>
            </w:r>
          </w:p>
        </w:tc>
      </w:tr>
      <w:tr w:rsidR="00F07282" w:rsidRPr="00A96DF1" w14:paraId="0D084ECE" w14:textId="77777777" w:rsidTr="00C03FC1">
        <w:tc>
          <w:tcPr>
            <w:tcW w:w="1259" w:type="dxa"/>
            <w:shd w:val="clear" w:color="auto" w:fill="F2F2F2" w:themeFill="background1" w:themeFillShade="F2"/>
            <w:vAlign w:val="center"/>
          </w:tcPr>
          <w:p w14:paraId="7D1D1476" w14:textId="5BD6D3A3"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.13.</w:t>
            </w:r>
          </w:p>
        </w:tc>
        <w:tc>
          <w:tcPr>
            <w:tcW w:w="3627" w:type="dxa"/>
            <w:shd w:val="clear" w:color="auto" w:fill="FFFFFF" w:themeFill="background1"/>
            <w:vAlign w:val="center"/>
          </w:tcPr>
          <w:p w14:paraId="3EFCE4D5" w14:textId="0C9FE77B"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w:t>
            </w:r>
            <w:r w:rsidR="0091243A" w:rsidRPr="00A96DF1">
              <w:rPr>
                <w:rFonts w:ascii="Tahoma" w:hAnsi="Tahoma" w:cs="Tahoma"/>
              </w:rPr>
              <w:t xml:space="preserve">Ekonominio naudingumo </w:t>
            </w:r>
            <w:r w:rsidR="009A656F" w:rsidRPr="00A96DF1">
              <w:rPr>
                <w:rFonts w:ascii="Tahoma" w:hAnsi="Tahoma" w:cs="Tahoma"/>
              </w:rPr>
              <w:t>(</w:t>
            </w:r>
            <w:r w:rsidR="00445528" w:rsidRPr="00A96DF1">
              <w:rPr>
                <w:rFonts w:ascii="Tahoma" w:hAnsi="Tahoma" w:cs="Tahoma"/>
              </w:rPr>
              <w:t>Kokybės</w:t>
            </w:r>
            <w:r w:rsidR="009A656F" w:rsidRPr="00A96DF1">
              <w:rPr>
                <w:rFonts w:ascii="Tahoma" w:hAnsi="Tahoma" w:cs="Tahoma"/>
              </w:rPr>
              <w:t>)</w:t>
            </w:r>
            <w:r w:rsidRPr="00A96DF1">
              <w:rPr>
                <w:rFonts w:ascii="Tahoma" w:hAnsi="Tahoma" w:cs="Tahoma"/>
              </w:rPr>
              <w:t xml:space="preserve"> vertinimo kriterijai) </w:t>
            </w:r>
          </w:p>
        </w:tc>
        <w:tc>
          <w:tcPr>
            <w:tcW w:w="1275" w:type="dxa"/>
            <w:vAlign w:val="center"/>
          </w:tcPr>
          <w:p w14:paraId="06E3A6EF" w14:textId="74454D5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664BEE00" w:rsidR="00760E64" w:rsidRDefault="00A622A3" w:rsidP="00105164">
            <w:pPr>
              <w:tabs>
                <w:tab w:val="left" w:pos="720"/>
              </w:tabs>
              <w:spacing w:afterLines="20" w:after="48"/>
              <w:jc w:val="left"/>
              <w:rPr>
                <w:rFonts w:ascii="Tahoma" w:hAnsi="Tahoma" w:cs="Tahoma"/>
              </w:rPr>
            </w:pPr>
            <w:r>
              <w:rPr>
                <w:rFonts w:ascii="Tahoma" w:hAnsi="Tahoma" w:cs="Tahoma"/>
              </w:rPr>
              <w:t>NETAIKOMA</w:t>
            </w:r>
          </w:p>
          <w:p w14:paraId="03C3E3D7" w14:textId="13EFA6D1" w:rsidR="00A622A3" w:rsidRPr="00A96DF1" w:rsidRDefault="00A622A3" w:rsidP="00105164">
            <w:pPr>
              <w:tabs>
                <w:tab w:val="left" w:pos="720"/>
              </w:tabs>
              <w:spacing w:afterLines="20" w:after="48"/>
              <w:jc w:val="left"/>
              <w:rPr>
                <w:rFonts w:ascii="Tahoma" w:hAnsi="Tahoma" w:cs="Tahoma"/>
              </w:rPr>
            </w:pPr>
            <w:r>
              <w:rPr>
                <w:rFonts w:ascii="Tahoma" w:hAnsi="Tahoma" w:cs="Tahoma"/>
              </w:rPr>
              <w:lastRenderedPageBreak/>
              <w:t>(privalomas Garanti</w:t>
            </w:r>
            <w:r w:rsidR="008F7DBD">
              <w:rPr>
                <w:rFonts w:ascii="Tahoma" w:hAnsi="Tahoma" w:cs="Tahoma"/>
              </w:rPr>
              <w:t>nių įsipareigojimų įvykdymo užtikrinimas</w:t>
            </w:r>
            <w:r>
              <w:rPr>
                <w:rFonts w:ascii="Tahoma" w:hAnsi="Tahoma" w:cs="Tahoma"/>
              </w:rPr>
              <w:t>)</w:t>
            </w:r>
          </w:p>
        </w:tc>
      </w:tr>
      <w:tr w:rsidR="00716B4A" w:rsidRPr="00A96DF1" w14:paraId="0CC84789" w14:textId="77777777" w:rsidTr="00C03FC1">
        <w:tc>
          <w:tcPr>
            <w:tcW w:w="1259" w:type="dxa"/>
            <w:shd w:val="clear" w:color="auto" w:fill="F2F2F2" w:themeFill="background1" w:themeFillShade="F2"/>
            <w:vAlign w:val="center"/>
          </w:tcPr>
          <w:p w14:paraId="5C580759" w14:textId="0F2082DD"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lastRenderedPageBreak/>
              <w:t>2</w:t>
            </w:r>
            <w:r w:rsidR="00C23157" w:rsidRPr="00A96DF1">
              <w:rPr>
                <w:rFonts w:ascii="Tahoma" w:hAnsi="Tahoma" w:cs="Tahoma"/>
              </w:rPr>
              <w:t>4</w:t>
            </w:r>
            <w:r w:rsidRPr="00A96DF1">
              <w:rPr>
                <w:rFonts w:ascii="Tahoma" w:hAnsi="Tahoma" w:cs="Tahoma"/>
              </w:rPr>
              <w:t>.14.</w:t>
            </w:r>
          </w:p>
        </w:tc>
        <w:tc>
          <w:tcPr>
            <w:tcW w:w="3627" w:type="dxa"/>
            <w:shd w:val="clear" w:color="auto" w:fill="auto"/>
            <w:vAlign w:val="center"/>
          </w:tcPr>
          <w:p w14:paraId="381EC297" w14:textId="634B33F7"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Bauda (</w:t>
            </w:r>
            <w:r w:rsidR="008349F5" w:rsidRPr="00A96DF1">
              <w:rPr>
                <w:rFonts w:ascii="Tahoma" w:hAnsi="Tahoma" w:cs="Tahoma"/>
              </w:rPr>
              <w:t xml:space="preserve">reikalavimo </w:t>
            </w:r>
            <w:r w:rsidR="00225290" w:rsidRPr="00A96DF1">
              <w:rPr>
                <w:rFonts w:ascii="Tahoma" w:hAnsi="Tahoma" w:cs="Tahoma"/>
              </w:rPr>
              <w:t xml:space="preserve">visą Sutarties galiojimo laikotarpį </w:t>
            </w:r>
            <w:r w:rsidR="008349F5" w:rsidRPr="00A96DF1">
              <w:rPr>
                <w:rFonts w:ascii="Tahoma" w:hAnsi="Tahoma" w:cs="Tahoma"/>
              </w:rPr>
              <w:t xml:space="preserve">turėti galiojantį </w:t>
            </w:r>
            <w:r w:rsidR="009839AB" w:rsidRPr="00A96DF1">
              <w:rPr>
                <w:rFonts w:ascii="Tahoma" w:hAnsi="Tahoma" w:cs="Tahoma"/>
              </w:rPr>
              <w:t>Aplinkos apsaugos vadybos</w:t>
            </w:r>
            <w:r w:rsidR="00D017B6" w:rsidRPr="00A96DF1">
              <w:rPr>
                <w:rFonts w:ascii="Tahoma" w:hAnsi="Tahoma" w:cs="Tahoma"/>
              </w:rPr>
              <w:t xml:space="preserve"> sistemos </w:t>
            </w:r>
            <w:r w:rsidR="00B00B64" w:rsidRPr="00A96DF1">
              <w:rPr>
                <w:rFonts w:ascii="Tahoma" w:hAnsi="Tahoma" w:cs="Tahoma"/>
              </w:rPr>
              <w:t>standart</w:t>
            </w:r>
            <w:r w:rsidR="008349F5" w:rsidRPr="00A96DF1">
              <w:rPr>
                <w:rFonts w:ascii="Tahoma" w:hAnsi="Tahoma" w:cs="Tahoma"/>
              </w:rPr>
              <w:t xml:space="preserve">ą </w:t>
            </w:r>
            <w:r w:rsidR="00056CE3" w:rsidRPr="00A96DF1">
              <w:rPr>
                <w:rFonts w:ascii="Tahoma" w:hAnsi="Tahoma" w:cs="Tahoma"/>
              </w:rPr>
              <w:t>pažeidimas)</w:t>
            </w:r>
          </w:p>
        </w:tc>
        <w:tc>
          <w:tcPr>
            <w:tcW w:w="1275" w:type="dxa"/>
            <w:vAlign w:val="center"/>
          </w:tcPr>
          <w:p w14:paraId="0F1BEBDB" w14:textId="43968E11" w:rsidR="00716B4A" w:rsidRPr="00A96DF1" w:rsidRDefault="003B7CCC"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3.1.1.6</w:t>
            </w:r>
            <w:r w:rsidRPr="00A96DF1">
              <w:rPr>
                <w:rFonts w:ascii="Tahoma" w:hAnsi="Tahoma" w:cs="Tahoma"/>
              </w:rPr>
              <w:fldChar w:fldCharType="end"/>
            </w:r>
            <w:r w:rsidRPr="00A96DF1">
              <w:rPr>
                <w:rFonts w:ascii="Tahoma" w:hAnsi="Tahoma" w:cs="Tahoma"/>
              </w:rPr>
              <w:t xml:space="preserve"> </w:t>
            </w:r>
            <w:r w:rsidR="005305FD" w:rsidRPr="00A96DF1">
              <w:rPr>
                <w:rFonts w:ascii="Tahoma" w:hAnsi="Tahoma" w:cs="Tahoma"/>
              </w:rPr>
              <w:t>p.</w:t>
            </w:r>
          </w:p>
        </w:tc>
        <w:tc>
          <w:tcPr>
            <w:tcW w:w="2929" w:type="dxa"/>
            <w:shd w:val="clear" w:color="auto" w:fill="auto"/>
          </w:tcPr>
          <w:p w14:paraId="3D33F199" w14:textId="43309F31" w:rsidR="00716B4A" w:rsidRPr="00A96DF1" w:rsidRDefault="00A622A3" w:rsidP="00105164">
            <w:pPr>
              <w:tabs>
                <w:tab w:val="left" w:pos="720"/>
              </w:tabs>
              <w:spacing w:afterLines="20" w:after="48"/>
              <w:jc w:val="left"/>
              <w:rPr>
                <w:rFonts w:ascii="Tahoma" w:hAnsi="Tahoma" w:cs="Tahoma"/>
              </w:rPr>
            </w:pPr>
            <w:r>
              <w:rPr>
                <w:rFonts w:ascii="Tahoma" w:hAnsi="Tahoma" w:cs="Tahoma"/>
              </w:rPr>
              <w:t>500,00</w:t>
            </w:r>
            <w:r w:rsidRPr="00A96DF1">
              <w:rPr>
                <w:rFonts w:ascii="Tahoma" w:hAnsi="Tahoma" w:cs="Tahoma"/>
              </w:rPr>
              <w:t xml:space="preserve"> </w:t>
            </w:r>
            <w:r w:rsidR="00E50C22" w:rsidRPr="00A96DF1">
              <w:rPr>
                <w:rFonts w:ascii="Tahoma" w:hAnsi="Tahoma" w:cs="Tahoma"/>
              </w:rPr>
              <w:t xml:space="preserve">EUR už kiekvieną </w:t>
            </w:r>
            <w:r w:rsidR="002F5DE3" w:rsidRPr="00A96DF1">
              <w:rPr>
                <w:rFonts w:ascii="Tahoma" w:hAnsi="Tahoma" w:cs="Tahoma"/>
              </w:rPr>
              <w:t>negaliojimo</w:t>
            </w:r>
            <w:r w:rsidR="00E50C22" w:rsidRPr="00A96DF1">
              <w:rPr>
                <w:rFonts w:ascii="Tahoma" w:hAnsi="Tahoma" w:cs="Tahoma"/>
              </w:rPr>
              <w:t xml:space="preserve"> dieną</w:t>
            </w:r>
          </w:p>
        </w:tc>
      </w:tr>
      <w:tr w:rsidR="002039E5" w:rsidRPr="00A96DF1" w14:paraId="59028EC6" w14:textId="77777777" w:rsidTr="00C03FC1">
        <w:tc>
          <w:tcPr>
            <w:tcW w:w="1259" w:type="dxa"/>
            <w:shd w:val="clear" w:color="auto" w:fill="F2F2F2" w:themeFill="background1" w:themeFillShade="F2"/>
            <w:vAlign w:val="center"/>
          </w:tcPr>
          <w:p w14:paraId="7774DC8B" w14:textId="086A969B" w:rsidR="002039E5" w:rsidRPr="00A96DF1" w:rsidRDefault="002039E5" w:rsidP="002039E5">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.15.</w:t>
            </w:r>
          </w:p>
        </w:tc>
        <w:tc>
          <w:tcPr>
            <w:tcW w:w="3627" w:type="dxa"/>
            <w:shd w:val="clear" w:color="auto" w:fill="F2F2F2" w:themeFill="background1" w:themeFillShade="F2"/>
          </w:tcPr>
          <w:p w14:paraId="593DC5CB" w14:textId="53521830" w:rsidR="002039E5" w:rsidRPr="00A96DF1" w:rsidRDefault="002039E5" w:rsidP="002039E5">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2039E5" w:rsidRPr="00A96DF1" w:rsidRDefault="002039E5" w:rsidP="005305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w:instrText>
            </w:r>
            <w:r w:rsidR="005305FD"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2039E5" w:rsidRPr="00A96DF1" w:rsidRDefault="00A622A3" w:rsidP="002039E5">
            <w:pPr>
              <w:tabs>
                <w:tab w:val="left" w:pos="720"/>
              </w:tabs>
              <w:spacing w:afterLines="20" w:after="48"/>
              <w:jc w:val="left"/>
              <w:rPr>
                <w:rFonts w:ascii="Tahoma" w:hAnsi="Tahoma" w:cs="Tahoma"/>
              </w:rPr>
            </w:pPr>
            <w:r>
              <w:t>100,00</w:t>
            </w:r>
            <w:r w:rsidRPr="00A96DF1">
              <w:t xml:space="preserve"> </w:t>
            </w:r>
            <w:r w:rsidR="002039E5" w:rsidRPr="00A96DF1">
              <w:t>EUR už kiekvieną pažeidimo atvejį</w:t>
            </w:r>
          </w:p>
        </w:tc>
      </w:tr>
      <w:tr w:rsidR="00F07282" w:rsidRPr="00A96DF1" w14:paraId="47C36FE4" w14:textId="77777777" w:rsidTr="0000604B">
        <w:tc>
          <w:tcPr>
            <w:tcW w:w="1259" w:type="dxa"/>
            <w:shd w:val="clear" w:color="auto" w:fill="F2F2F2" w:themeFill="background1" w:themeFillShade="F2"/>
          </w:tcPr>
          <w:p w14:paraId="30C05467" w14:textId="0BB3A330" w:rsidR="00F07282" w:rsidRPr="00A96DF1" w:rsidRDefault="00F07282" w:rsidP="00F07282">
            <w:pPr>
              <w:tabs>
                <w:tab w:val="left" w:pos="720"/>
              </w:tabs>
              <w:spacing w:afterLines="20" w:after="48"/>
              <w:rPr>
                <w:rFonts w:ascii="Tahoma" w:hAnsi="Tahoma" w:cs="Tahoma"/>
                <w:b/>
              </w:rPr>
            </w:pPr>
            <w:r w:rsidRPr="00A96DF1">
              <w:rPr>
                <w:rFonts w:ascii="Tahoma" w:hAnsi="Tahoma" w:cs="Tahoma"/>
                <w:b/>
              </w:rPr>
              <w:t>2</w:t>
            </w:r>
            <w:r w:rsidR="00C23157" w:rsidRPr="00A96DF1">
              <w:rPr>
                <w:rFonts w:ascii="Tahoma" w:hAnsi="Tahoma" w:cs="Tahoma"/>
                <w:b/>
              </w:rPr>
              <w:t>5</w:t>
            </w:r>
            <w:r w:rsidRPr="00A96DF1">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A96DF1" w:rsidRDefault="00F07282" w:rsidP="00F07282">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07282" w:rsidRPr="00A96DF1" w14:paraId="1191A23D" w14:textId="77777777" w:rsidTr="00C03FC1">
        <w:tc>
          <w:tcPr>
            <w:tcW w:w="1259" w:type="dxa"/>
            <w:shd w:val="clear" w:color="auto" w:fill="F2F2F2" w:themeFill="background1" w:themeFillShade="F2"/>
            <w:vAlign w:val="center"/>
          </w:tcPr>
          <w:p w14:paraId="3739A88B" w14:textId="31E6AD4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.1.</w:t>
            </w:r>
          </w:p>
        </w:tc>
        <w:tc>
          <w:tcPr>
            <w:tcW w:w="3627" w:type="dxa"/>
            <w:shd w:val="clear" w:color="auto" w:fill="F2F2F2" w:themeFill="background1" w:themeFillShade="F2"/>
            <w:vAlign w:val="center"/>
          </w:tcPr>
          <w:p w14:paraId="2FA854D2" w14:textId="12ADF917"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F07282" w:rsidRPr="00A96DF1" w:rsidRDefault="002E18CD" w:rsidP="00F07282">
            <w:pPr>
              <w:spacing w:afterLines="20" w:after="48"/>
              <w:rPr>
                <w:rFonts w:ascii="Tahoma" w:hAnsi="Tahoma" w:cs="Tahoma"/>
              </w:rPr>
            </w:pPr>
            <w:r w:rsidRPr="00A96DF1">
              <w:rPr>
                <w:rFonts w:ascii="Tahoma" w:hAnsi="Tahoma" w:cs="Tahoma"/>
              </w:rPr>
              <w:t>B</w:t>
            </w:r>
            <w:r w:rsidR="00F07282" w:rsidRPr="00A96DF1">
              <w:rPr>
                <w:rFonts w:ascii="Tahoma" w:hAnsi="Tahoma" w:cs="Tahoma"/>
              </w:rPr>
              <w:t>anko garantija arba užstatas arba draudimo bendrovės laidavimo draudimo liudijimas</w:t>
            </w:r>
          </w:p>
        </w:tc>
      </w:tr>
      <w:tr w:rsidR="00F07282" w:rsidRPr="00A96DF1" w14:paraId="509218C3" w14:textId="77777777" w:rsidTr="00C03FC1">
        <w:tc>
          <w:tcPr>
            <w:tcW w:w="1259" w:type="dxa"/>
            <w:shd w:val="clear" w:color="auto" w:fill="F2F2F2" w:themeFill="background1" w:themeFillShade="F2"/>
            <w:vAlign w:val="center"/>
          </w:tcPr>
          <w:p w14:paraId="5DC15E1E" w14:textId="79AB01D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.2.</w:t>
            </w:r>
          </w:p>
        </w:tc>
        <w:tc>
          <w:tcPr>
            <w:tcW w:w="3627" w:type="dxa"/>
            <w:shd w:val="clear" w:color="auto" w:fill="F2F2F2" w:themeFill="background1" w:themeFillShade="F2"/>
            <w:vAlign w:val="center"/>
          </w:tcPr>
          <w:p w14:paraId="1B09B66F" w14:textId="605FFEDD"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F07282" w:rsidRPr="00A96DF1" w:rsidRDefault="00F07282" w:rsidP="00F07282">
            <w:pPr>
              <w:spacing w:afterLines="20" w:after="48"/>
              <w:rPr>
                <w:rFonts w:ascii="Tahoma" w:hAnsi="Tahoma" w:cs="Tahoma"/>
              </w:rPr>
            </w:pPr>
            <w:r w:rsidRPr="00A96DF1">
              <w:rPr>
                <w:rFonts w:ascii="Tahoma" w:hAnsi="Tahoma" w:cs="Tahoma"/>
              </w:rPr>
              <w:t>1</w:t>
            </w:r>
            <w:r w:rsidR="00336159">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F07282" w:rsidRPr="00A96DF1" w14:paraId="7E694449" w14:textId="77777777" w:rsidTr="00C03FC1">
        <w:tc>
          <w:tcPr>
            <w:tcW w:w="1259" w:type="dxa"/>
            <w:shd w:val="clear" w:color="auto" w:fill="F2F2F2" w:themeFill="background1" w:themeFillShade="F2"/>
            <w:vAlign w:val="center"/>
          </w:tcPr>
          <w:p w14:paraId="4D5E2162" w14:textId="730F39D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.3.</w:t>
            </w:r>
          </w:p>
        </w:tc>
        <w:tc>
          <w:tcPr>
            <w:tcW w:w="3627" w:type="dxa"/>
            <w:shd w:val="clear" w:color="auto" w:fill="F2F2F2" w:themeFill="background1" w:themeFillShade="F2"/>
            <w:vAlign w:val="center"/>
          </w:tcPr>
          <w:p w14:paraId="0FCCC165" w14:textId="582638CE" w:rsidR="00F07282" w:rsidRPr="00A96DF1" w:rsidRDefault="00F07282" w:rsidP="00F07282">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3A741905"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2F9F54" w14:textId="4261097E" w:rsidR="00F07282" w:rsidRPr="00A96DF1" w:rsidRDefault="00F07282" w:rsidP="00F07282">
            <w:pPr>
              <w:spacing w:afterLines="20" w:after="48"/>
            </w:pPr>
            <w:r w:rsidRPr="00A96DF1">
              <w:t>5</w:t>
            </w:r>
            <w:r w:rsidR="00336159">
              <w:t xml:space="preserve"> (penki)</w:t>
            </w:r>
            <w:r w:rsidRPr="00A96DF1">
              <w:t xml:space="preserve"> % nuo Sutarties kainos (su PVM)  </w:t>
            </w:r>
          </w:p>
          <w:p w14:paraId="01CBD2CB" w14:textId="77777777" w:rsidR="00F07282" w:rsidRPr="00A96DF1" w:rsidRDefault="00F07282" w:rsidP="00F07282">
            <w:pPr>
              <w:spacing w:afterLines="20" w:after="48"/>
            </w:pPr>
          </w:p>
          <w:p w14:paraId="266B5359" w14:textId="2424D5BA" w:rsidR="00F07282" w:rsidRPr="00A96DF1" w:rsidRDefault="00F07282" w:rsidP="00F07282">
            <w:pPr>
              <w:spacing w:afterLines="20" w:after="48"/>
            </w:pPr>
          </w:p>
        </w:tc>
      </w:tr>
      <w:tr w:rsidR="00F07282" w:rsidRPr="00A96DF1" w14:paraId="34693E20" w14:textId="77777777" w:rsidTr="0000604B">
        <w:tc>
          <w:tcPr>
            <w:tcW w:w="1259" w:type="dxa"/>
            <w:shd w:val="clear" w:color="auto" w:fill="F2F2F2" w:themeFill="background1" w:themeFillShade="F2"/>
          </w:tcPr>
          <w:p w14:paraId="0D11223A" w14:textId="6ACC39E3" w:rsidR="00F07282" w:rsidRPr="00A96DF1" w:rsidRDefault="00F07282" w:rsidP="00F07282">
            <w:pPr>
              <w:spacing w:afterLines="20" w:after="48"/>
              <w:rPr>
                <w:rFonts w:ascii="Tahoma" w:hAnsi="Tahoma" w:cs="Tahoma"/>
                <w:b/>
              </w:rPr>
            </w:pPr>
            <w:r w:rsidRPr="00A96DF1">
              <w:rPr>
                <w:rFonts w:ascii="Tahoma" w:hAnsi="Tahoma" w:cs="Tahoma"/>
                <w:b/>
              </w:rPr>
              <w:t>2</w:t>
            </w:r>
            <w:r w:rsidR="00C23157"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276DA540" w14:textId="101B9433" w:rsidR="00F07282" w:rsidRPr="00A96DF1" w:rsidRDefault="00F07282" w:rsidP="00F07282">
            <w:pPr>
              <w:spacing w:afterLines="20" w:after="48"/>
              <w:rPr>
                <w:rFonts w:ascii="Tahoma" w:hAnsi="Tahoma" w:cs="Tahoma"/>
              </w:rPr>
            </w:pPr>
            <w:r w:rsidRPr="00A96DF1">
              <w:rPr>
                <w:rFonts w:ascii="Tahoma" w:hAnsi="Tahoma" w:cs="Tahoma"/>
                <w:b/>
              </w:rPr>
              <w:t>PRIEDAI</w:t>
            </w:r>
          </w:p>
        </w:tc>
      </w:tr>
      <w:tr w:rsidR="00F07282" w:rsidRPr="00A96DF1" w14:paraId="6EBCBCB8" w14:textId="77777777" w:rsidTr="00C03FC1">
        <w:tc>
          <w:tcPr>
            <w:tcW w:w="1259" w:type="dxa"/>
            <w:shd w:val="clear" w:color="auto" w:fill="F2F2F2" w:themeFill="background1" w:themeFillShade="F2"/>
            <w:vAlign w:val="center"/>
          </w:tcPr>
          <w:p w14:paraId="6C566623" w14:textId="2E471BAD"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w:t>
            </w:r>
          </w:p>
        </w:tc>
        <w:tc>
          <w:tcPr>
            <w:tcW w:w="3627" w:type="dxa"/>
            <w:shd w:val="clear" w:color="auto" w:fill="F2F2F2" w:themeFill="background1" w:themeFillShade="F2"/>
            <w:vAlign w:val="center"/>
          </w:tcPr>
          <w:p w14:paraId="44811C1B" w14:textId="15B86CFF"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503276">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F07282" w:rsidRPr="00A96DF1" w:rsidRDefault="00F07282" w:rsidP="00F07282">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07282" w:rsidRPr="00A96DF1" w14:paraId="6CDDE238" w14:textId="77777777" w:rsidTr="00C03FC1">
        <w:tc>
          <w:tcPr>
            <w:tcW w:w="1259" w:type="dxa"/>
            <w:shd w:val="clear" w:color="auto" w:fill="F2F2F2" w:themeFill="background1" w:themeFillShade="F2"/>
            <w:vAlign w:val="center"/>
          </w:tcPr>
          <w:p w14:paraId="452C242A" w14:textId="3763F83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.2.</w:t>
            </w:r>
          </w:p>
        </w:tc>
        <w:tc>
          <w:tcPr>
            <w:tcW w:w="3627" w:type="dxa"/>
            <w:shd w:val="clear" w:color="auto" w:fill="F2F2F2" w:themeFill="background1" w:themeFillShade="F2"/>
            <w:vAlign w:val="center"/>
          </w:tcPr>
          <w:p w14:paraId="59A0D35B" w14:textId="24075E1D"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503276">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F07282" w:rsidRPr="00A96DF1" w:rsidRDefault="00F9723F" w:rsidP="00F07282">
            <w:pPr>
              <w:spacing w:afterLines="20" w:after="48"/>
              <w:rPr>
                <w:rFonts w:ascii="Tahoma" w:hAnsi="Tahoma" w:cs="Tahoma"/>
              </w:rPr>
            </w:pPr>
            <w:r>
              <w:rPr>
                <w:rFonts w:ascii="Tahoma" w:hAnsi="Tahoma" w:cs="Tahoma"/>
              </w:rPr>
              <w:t>Techninė specifikacija</w:t>
            </w:r>
            <w:r w:rsidR="00F07282" w:rsidRPr="00A96DF1">
              <w:rPr>
                <w:rFonts w:ascii="Tahoma" w:hAnsi="Tahoma" w:cs="Tahoma"/>
              </w:rPr>
              <w:t>;</w:t>
            </w:r>
          </w:p>
        </w:tc>
      </w:tr>
      <w:tr w:rsidR="00F07282" w:rsidRPr="00A96DF1" w14:paraId="099234F4" w14:textId="77777777" w:rsidTr="00C03FC1">
        <w:tc>
          <w:tcPr>
            <w:tcW w:w="1259" w:type="dxa"/>
            <w:shd w:val="clear" w:color="auto" w:fill="F2F2F2" w:themeFill="background1" w:themeFillShade="F2"/>
            <w:vAlign w:val="center"/>
          </w:tcPr>
          <w:p w14:paraId="11AB0589" w14:textId="3391DFD0"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.3.</w:t>
            </w:r>
          </w:p>
        </w:tc>
        <w:tc>
          <w:tcPr>
            <w:tcW w:w="3627" w:type="dxa"/>
            <w:shd w:val="clear" w:color="auto" w:fill="FFFFFF" w:themeFill="background1"/>
            <w:vAlign w:val="center"/>
          </w:tcPr>
          <w:p w14:paraId="173C8119" w14:textId="71BEBE52"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503276">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F07282" w:rsidRPr="00A96DF1" w:rsidRDefault="00F9723F" w:rsidP="00F07282">
            <w:pPr>
              <w:spacing w:afterLines="20" w:after="48"/>
              <w:rPr>
                <w:rFonts w:ascii="Tahoma" w:hAnsi="Tahoma" w:cs="Tahoma"/>
              </w:rPr>
            </w:pPr>
            <w:r>
              <w:rPr>
                <w:rFonts w:ascii="Tahoma" w:hAnsi="Tahoma" w:cs="Tahoma"/>
              </w:rPr>
              <w:t>Nėra</w:t>
            </w:r>
          </w:p>
        </w:tc>
      </w:tr>
      <w:tr w:rsidR="00F07282" w:rsidRPr="00A96DF1" w14:paraId="00A9A6CE" w14:textId="77777777" w:rsidTr="00C03FC1">
        <w:tc>
          <w:tcPr>
            <w:tcW w:w="1259" w:type="dxa"/>
            <w:shd w:val="clear" w:color="auto" w:fill="F2F2F2" w:themeFill="background1" w:themeFillShade="F2"/>
            <w:vAlign w:val="center"/>
          </w:tcPr>
          <w:p w14:paraId="151A12D8" w14:textId="7AD70AE3"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.4.</w:t>
            </w:r>
          </w:p>
        </w:tc>
        <w:tc>
          <w:tcPr>
            <w:tcW w:w="3627" w:type="dxa"/>
            <w:shd w:val="clear" w:color="auto" w:fill="FFFFFF" w:themeFill="background1"/>
            <w:vAlign w:val="center"/>
          </w:tcPr>
          <w:p w14:paraId="4906251E" w14:textId="7CA04EA0"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503276">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F07282" w:rsidRPr="00A96DF1" w:rsidRDefault="00F9723F" w:rsidP="00F07282">
            <w:pPr>
              <w:spacing w:afterLines="20" w:after="48"/>
              <w:rPr>
                <w:rFonts w:ascii="Tahoma" w:hAnsi="Tahoma" w:cs="Tahoma"/>
              </w:rPr>
            </w:pPr>
            <w:r>
              <w:rPr>
                <w:rFonts w:ascii="Tahoma" w:hAnsi="Tahoma" w:cs="Tahoma"/>
              </w:rPr>
              <w:t>Darbų</w:t>
            </w:r>
            <w:r w:rsidR="00F07282" w:rsidRPr="00A96DF1">
              <w:rPr>
                <w:rFonts w:ascii="Tahoma" w:hAnsi="Tahoma" w:cs="Tahoma"/>
              </w:rPr>
              <w:t xml:space="preserve"> sąmata</w:t>
            </w:r>
            <w:r>
              <w:rPr>
                <w:rFonts w:ascii="Tahoma" w:hAnsi="Tahoma" w:cs="Tahoma"/>
              </w:rPr>
              <w:t>;</w:t>
            </w:r>
          </w:p>
        </w:tc>
      </w:tr>
      <w:tr w:rsidR="00F07282" w:rsidRPr="00A96DF1" w14:paraId="0FEEB806" w14:textId="77777777" w:rsidTr="00C03FC1">
        <w:tc>
          <w:tcPr>
            <w:tcW w:w="1259" w:type="dxa"/>
            <w:shd w:val="clear" w:color="auto" w:fill="F2F2F2" w:themeFill="background1" w:themeFillShade="F2"/>
            <w:vAlign w:val="center"/>
          </w:tcPr>
          <w:p w14:paraId="794B5414" w14:textId="6D503E8C"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.5.</w:t>
            </w:r>
          </w:p>
        </w:tc>
        <w:tc>
          <w:tcPr>
            <w:tcW w:w="3627" w:type="dxa"/>
            <w:shd w:val="clear" w:color="auto" w:fill="FFFFFF" w:themeFill="background1"/>
            <w:vAlign w:val="center"/>
          </w:tcPr>
          <w:p w14:paraId="0770EC14" w14:textId="50157C71"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503276">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F07282" w:rsidRPr="00A96DF1" w:rsidRDefault="00F07282" w:rsidP="00F07282">
            <w:pPr>
              <w:spacing w:afterLines="20" w:after="48"/>
              <w:rPr>
                <w:rFonts w:ascii="Tahoma" w:hAnsi="Tahoma" w:cs="Tahoma"/>
              </w:rPr>
            </w:pPr>
            <w:r w:rsidRPr="00A96DF1">
              <w:rPr>
                <w:rFonts w:ascii="Tahoma" w:hAnsi="Tahoma" w:cs="Tahoma"/>
              </w:rPr>
              <w:t>Rangovo pasiūlymas;</w:t>
            </w:r>
          </w:p>
        </w:tc>
      </w:tr>
      <w:tr w:rsidR="00F07282" w:rsidRPr="00A96DF1" w14:paraId="5DEC2862" w14:textId="77777777" w:rsidTr="00C03FC1">
        <w:tc>
          <w:tcPr>
            <w:tcW w:w="1259" w:type="dxa"/>
            <w:shd w:val="clear" w:color="auto" w:fill="F2F2F2" w:themeFill="background1" w:themeFillShade="F2"/>
            <w:vAlign w:val="center"/>
          </w:tcPr>
          <w:p w14:paraId="3B99DE68" w14:textId="6EE6431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.6.</w:t>
            </w:r>
          </w:p>
        </w:tc>
        <w:tc>
          <w:tcPr>
            <w:tcW w:w="3627" w:type="dxa"/>
            <w:shd w:val="clear" w:color="auto" w:fill="FFFFFF" w:themeFill="background1"/>
            <w:vAlign w:val="center"/>
          </w:tcPr>
          <w:p w14:paraId="5AD37BA9" w14:textId="4F66B07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F07282" w:rsidRPr="00A96DF1" w:rsidRDefault="00F07282" w:rsidP="00F07282">
            <w:pPr>
              <w:spacing w:afterLines="20" w:after="48"/>
              <w:rPr>
                <w:rFonts w:ascii="Tahoma" w:hAnsi="Tahoma" w:cs="Tahoma"/>
              </w:rPr>
            </w:pPr>
            <w:r w:rsidRPr="00A96DF1">
              <w:rPr>
                <w:rFonts w:ascii="Tahoma" w:hAnsi="Tahoma" w:cs="Tahoma"/>
              </w:rPr>
              <w:t>Subrangovų sąrašo forma;</w:t>
            </w:r>
          </w:p>
        </w:tc>
      </w:tr>
      <w:tr w:rsidR="00F07282" w:rsidRPr="00A96DF1" w14:paraId="32C1F854" w14:textId="77777777" w:rsidTr="00C03FC1">
        <w:tc>
          <w:tcPr>
            <w:tcW w:w="1259" w:type="dxa"/>
            <w:shd w:val="clear" w:color="auto" w:fill="F2F2F2" w:themeFill="background1" w:themeFillShade="F2"/>
            <w:vAlign w:val="center"/>
          </w:tcPr>
          <w:p w14:paraId="6BD61932" w14:textId="4E84E92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.7.</w:t>
            </w:r>
          </w:p>
        </w:tc>
        <w:tc>
          <w:tcPr>
            <w:tcW w:w="3627" w:type="dxa"/>
            <w:shd w:val="clear" w:color="auto" w:fill="FFFFFF" w:themeFill="background1"/>
            <w:vAlign w:val="center"/>
          </w:tcPr>
          <w:p w14:paraId="47D626DF" w14:textId="79CFE46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F07282" w:rsidRPr="00A96DF1" w:rsidRDefault="00F07282" w:rsidP="00F07282">
            <w:pPr>
              <w:spacing w:afterLines="20" w:after="48"/>
              <w:rPr>
                <w:rFonts w:ascii="Tahoma" w:hAnsi="Tahoma" w:cs="Tahoma"/>
              </w:rPr>
            </w:pPr>
            <w:r w:rsidRPr="00A96DF1">
              <w:rPr>
                <w:rFonts w:ascii="Tahoma" w:hAnsi="Tahoma" w:cs="Tahoma"/>
              </w:rPr>
              <w:t>Specialistų sąraš</w:t>
            </w:r>
            <w:r w:rsidR="00D319D0" w:rsidRPr="00A96DF1">
              <w:rPr>
                <w:rFonts w:ascii="Tahoma" w:hAnsi="Tahoma" w:cs="Tahoma"/>
              </w:rPr>
              <w:t>o</w:t>
            </w:r>
            <w:r w:rsidRPr="00A96DF1">
              <w:rPr>
                <w:rFonts w:ascii="Tahoma" w:hAnsi="Tahoma" w:cs="Tahoma"/>
              </w:rPr>
              <w:t xml:space="preserve"> forma;</w:t>
            </w:r>
          </w:p>
        </w:tc>
      </w:tr>
      <w:tr w:rsidR="00F07282" w:rsidRPr="00A96DF1" w14:paraId="6FAC3FBF" w14:textId="77777777" w:rsidTr="00C03FC1">
        <w:tc>
          <w:tcPr>
            <w:tcW w:w="1259" w:type="dxa"/>
            <w:shd w:val="clear" w:color="auto" w:fill="F2F2F2" w:themeFill="background1" w:themeFillShade="F2"/>
            <w:vAlign w:val="center"/>
          </w:tcPr>
          <w:p w14:paraId="118009FD" w14:textId="26A3E3C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.8.</w:t>
            </w:r>
          </w:p>
        </w:tc>
        <w:tc>
          <w:tcPr>
            <w:tcW w:w="3627" w:type="dxa"/>
            <w:shd w:val="clear" w:color="auto" w:fill="FFFFFF" w:themeFill="background1"/>
            <w:vAlign w:val="center"/>
          </w:tcPr>
          <w:p w14:paraId="566074DF" w14:textId="0C084CB2"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F07282" w:rsidRPr="00A96DF1" w:rsidRDefault="00F07282" w:rsidP="00F07282">
            <w:pPr>
              <w:spacing w:afterLines="20" w:after="48"/>
              <w:rPr>
                <w:rFonts w:ascii="Tahoma" w:hAnsi="Tahoma" w:cs="Tahoma"/>
              </w:rPr>
            </w:pPr>
            <w:r w:rsidRPr="00A96DF1">
              <w:rPr>
                <w:rFonts w:ascii="Tahoma" w:hAnsi="Tahoma" w:cs="Tahoma"/>
              </w:rPr>
              <w:t>Statybvietės perdavimo-priėmimo akto forma;</w:t>
            </w:r>
          </w:p>
        </w:tc>
      </w:tr>
      <w:tr w:rsidR="00F07282"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.9.</w:t>
            </w:r>
          </w:p>
        </w:tc>
        <w:tc>
          <w:tcPr>
            <w:tcW w:w="3627" w:type="dxa"/>
            <w:shd w:val="clear" w:color="auto" w:fill="FFFFFF" w:themeFill="background1"/>
            <w:vAlign w:val="center"/>
          </w:tcPr>
          <w:p w14:paraId="3E1688A9" w14:textId="4D62E905" w:rsidR="00F07282" w:rsidRPr="00F3630C" w:rsidRDefault="00F07282" w:rsidP="00F07282">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F07282" w:rsidRPr="00A96DF1" w:rsidRDefault="00F07282" w:rsidP="00F07282">
            <w:pPr>
              <w:spacing w:afterLines="20" w:after="48"/>
              <w:rPr>
                <w:rFonts w:ascii="Tahoma" w:hAnsi="Tahoma" w:cs="Tahoma"/>
              </w:rPr>
            </w:pPr>
            <w:r w:rsidRPr="00A96DF1">
              <w:rPr>
                <w:rFonts w:ascii="Tahoma" w:hAnsi="Tahoma" w:cs="Tahoma"/>
              </w:rPr>
              <w:t>Darbų perdavimo-priėmimo akto forma;</w:t>
            </w:r>
          </w:p>
        </w:tc>
      </w:tr>
      <w:tr w:rsidR="00F07282" w:rsidRPr="00A96DF1" w14:paraId="63D4762C" w14:textId="77777777" w:rsidTr="00C03FC1">
        <w:tc>
          <w:tcPr>
            <w:tcW w:w="1259" w:type="dxa"/>
            <w:shd w:val="clear" w:color="auto" w:fill="F2F2F2" w:themeFill="background1" w:themeFillShade="F2"/>
            <w:vAlign w:val="center"/>
          </w:tcPr>
          <w:p w14:paraId="2BE28C36" w14:textId="5964E86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.10.</w:t>
            </w:r>
          </w:p>
        </w:tc>
        <w:tc>
          <w:tcPr>
            <w:tcW w:w="3627" w:type="dxa"/>
            <w:shd w:val="clear" w:color="auto" w:fill="FFFFFF" w:themeFill="background1"/>
            <w:vAlign w:val="center"/>
          </w:tcPr>
          <w:p w14:paraId="643E20F9" w14:textId="20F02226"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F07282" w:rsidRPr="00A96DF1" w:rsidRDefault="00F07282" w:rsidP="00F07282">
            <w:pPr>
              <w:spacing w:afterLines="20" w:after="48"/>
              <w:rPr>
                <w:rFonts w:ascii="Tahoma" w:hAnsi="Tahoma" w:cs="Tahoma"/>
              </w:rPr>
            </w:pPr>
            <w:r w:rsidRPr="00A96DF1">
              <w:rPr>
                <w:rFonts w:ascii="Tahoma" w:hAnsi="Tahoma" w:cs="Tahoma"/>
              </w:rPr>
              <w:t>Atliktų darbų akto forma;</w:t>
            </w:r>
          </w:p>
        </w:tc>
      </w:tr>
      <w:tr w:rsidR="00F07282" w:rsidRPr="00A96DF1" w14:paraId="60A86935" w14:textId="77777777" w:rsidTr="00C03FC1">
        <w:tc>
          <w:tcPr>
            <w:tcW w:w="1259" w:type="dxa"/>
            <w:shd w:val="clear" w:color="auto" w:fill="F2F2F2" w:themeFill="background1" w:themeFillShade="F2"/>
            <w:vAlign w:val="center"/>
          </w:tcPr>
          <w:p w14:paraId="523FB09E" w14:textId="5E1A1B7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.11.</w:t>
            </w:r>
          </w:p>
        </w:tc>
        <w:tc>
          <w:tcPr>
            <w:tcW w:w="3627" w:type="dxa"/>
            <w:shd w:val="clear" w:color="auto" w:fill="FFFFFF" w:themeFill="background1"/>
            <w:vAlign w:val="center"/>
          </w:tcPr>
          <w:p w14:paraId="68C6628E" w14:textId="18D36A44"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F07282" w:rsidRPr="00A96DF1" w:rsidRDefault="00F07282" w:rsidP="00F07282">
            <w:pPr>
              <w:spacing w:afterLines="20" w:after="48"/>
              <w:rPr>
                <w:rFonts w:ascii="Tahoma" w:hAnsi="Tahoma" w:cs="Tahoma"/>
              </w:rPr>
            </w:pPr>
            <w:r w:rsidRPr="00A96DF1">
              <w:rPr>
                <w:rFonts w:ascii="Tahoma" w:hAnsi="Tahoma" w:cs="Tahoma"/>
              </w:rPr>
              <w:t>Pažymos apie atliktų darbų vertę forma;</w:t>
            </w:r>
          </w:p>
        </w:tc>
      </w:tr>
      <w:tr w:rsidR="00F07282" w:rsidRPr="00A96DF1" w14:paraId="07DA25F5" w14:textId="77777777" w:rsidTr="00C03FC1">
        <w:tc>
          <w:tcPr>
            <w:tcW w:w="1259" w:type="dxa"/>
            <w:shd w:val="clear" w:color="auto" w:fill="F2F2F2" w:themeFill="background1" w:themeFillShade="F2"/>
            <w:vAlign w:val="center"/>
          </w:tcPr>
          <w:p w14:paraId="7F3B4F0D" w14:textId="2E5D276A"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.12.</w:t>
            </w:r>
          </w:p>
        </w:tc>
        <w:tc>
          <w:tcPr>
            <w:tcW w:w="3627" w:type="dxa"/>
            <w:shd w:val="clear" w:color="auto" w:fill="FFFFFF" w:themeFill="background1"/>
            <w:vAlign w:val="center"/>
          </w:tcPr>
          <w:p w14:paraId="37D8F56A" w14:textId="4D4E6CE9"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F07282" w:rsidRPr="00A96DF1" w:rsidRDefault="00F07282" w:rsidP="00F07282">
            <w:pPr>
              <w:spacing w:afterLines="20" w:after="48"/>
              <w:rPr>
                <w:rFonts w:ascii="Tahoma" w:hAnsi="Tahoma" w:cs="Tahoma"/>
              </w:rPr>
            </w:pPr>
            <w:r w:rsidRPr="00A96DF1">
              <w:rPr>
                <w:rFonts w:ascii="Tahoma" w:hAnsi="Tahoma" w:cs="Tahoma"/>
              </w:rPr>
              <w:t>Trišalio susitarimo su Subrangovu forma;</w:t>
            </w:r>
          </w:p>
        </w:tc>
      </w:tr>
      <w:tr w:rsidR="00F07282" w:rsidRPr="00A96DF1" w14:paraId="3E306995" w14:textId="77777777" w:rsidTr="00C03FC1">
        <w:tc>
          <w:tcPr>
            <w:tcW w:w="1259" w:type="dxa"/>
            <w:shd w:val="clear" w:color="auto" w:fill="F2F2F2" w:themeFill="background1" w:themeFillShade="F2"/>
            <w:vAlign w:val="center"/>
          </w:tcPr>
          <w:p w14:paraId="65E61331" w14:textId="688AC39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00B82ACC" w:rsidRPr="00A96DF1">
              <w:rPr>
                <w:rFonts w:ascii="Tahoma" w:hAnsi="Tahoma" w:cs="Tahoma"/>
              </w:rPr>
              <w:t>.</w:t>
            </w:r>
            <w:r w:rsidRPr="00A96DF1">
              <w:rPr>
                <w:rFonts w:ascii="Tahoma" w:hAnsi="Tahoma" w:cs="Tahoma"/>
              </w:rPr>
              <w:t>13.</w:t>
            </w:r>
          </w:p>
        </w:tc>
        <w:tc>
          <w:tcPr>
            <w:tcW w:w="3627" w:type="dxa"/>
            <w:shd w:val="clear" w:color="auto" w:fill="FFFFFF" w:themeFill="background1"/>
            <w:vAlign w:val="center"/>
          </w:tcPr>
          <w:p w14:paraId="56EEEA77" w14:textId="3C569426" w:rsidR="00F07282" w:rsidRPr="00F3630C" w:rsidRDefault="00F07282" w:rsidP="00F07282">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F07282" w:rsidRPr="00A96DF1" w:rsidRDefault="00F07282" w:rsidP="00F07282">
            <w:pPr>
              <w:spacing w:afterLines="20" w:after="48"/>
              <w:rPr>
                <w:rFonts w:ascii="Tahoma" w:hAnsi="Tahoma" w:cs="Tahoma"/>
              </w:rPr>
            </w:pPr>
            <w:r w:rsidRPr="00A96DF1">
              <w:rPr>
                <w:rFonts w:ascii="Tahoma" w:hAnsi="Tahoma" w:cs="Tahoma"/>
              </w:rPr>
              <w:t>Susitarimo forma</w:t>
            </w:r>
            <w:r w:rsidR="006C3830" w:rsidRPr="00A96DF1">
              <w:rPr>
                <w:rFonts w:ascii="Tahoma" w:hAnsi="Tahoma" w:cs="Tahoma"/>
              </w:rPr>
              <w:t>;</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6" w:name="_Toc93857955"/>
      <w:r w:rsidRPr="00A96DF1">
        <w:rPr>
          <w:rFonts w:ascii="Tahoma" w:hAnsi="Tahoma" w:cs="Tahoma"/>
          <w:color w:val="auto"/>
        </w:rPr>
        <w:t>Rangovas ir kiti Sutarties vykdymui pasitelkti asmenys</w:t>
      </w:r>
      <w:bookmarkEnd w:id="26"/>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 w:name="_Toc93857956"/>
      <w:r w:rsidRPr="00A96DF1">
        <w:rPr>
          <w:rFonts w:ascii="Tahoma" w:hAnsi="Tahoma" w:cs="Tahoma"/>
          <w:color w:val="auto"/>
        </w:rPr>
        <w:t>Kvalifikacija ir kiti Rangovo pasiūlymu prisiimti įsipareigojimai</w:t>
      </w:r>
      <w:bookmarkEnd w:id="27"/>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 w:name="_26in1rg" w:colFirst="0" w:colLast="0"/>
      <w:bookmarkStart w:id="29" w:name="_Ref88645451"/>
      <w:bookmarkEnd w:id="28"/>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29"/>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0"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0"/>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w:t>
      </w:r>
      <w:r w:rsidR="000D5E42" w:rsidRPr="00A96DF1">
        <w:rPr>
          <w:rFonts w:ascii="Tahoma" w:hAnsi="Tahoma" w:cs="Tahoma"/>
        </w:rPr>
        <w:lastRenderedPageBreak/>
        <w:t>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1"/>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lnxbz9" w:colFirst="0" w:colLast="0"/>
      <w:bookmarkStart w:id="33" w:name="_Ref173417606"/>
      <w:bookmarkEnd w:id="32"/>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3"/>
      <w:r w:rsidRPr="00A96DF1">
        <w:rPr>
          <w:rFonts w:ascii="Tahoma" w:hAnsi="Tahoma" w:cs="Tahoma"/>
        </w:rPr>
        <w:t xml:space="preserve"> </w:t>
      </w:r>
      <w:bookmarkStart w:id="34" w:name="_Ref88645466"/>
    </w:p>
    <w:bookmarkEnd w:id="34"/>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5" w:name="_1ksv4uv" w:colFirst="0" w:colLast="0"/>
      <w:bookmarkStart w:id="36" w:name="_44sinio" w:colFirst="0" w:colLast="0"/>
      <w:bookmarkEnd w:id="35"/>
      <w:bookmarkEnd w:id="36"/>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7"/>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8"/>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39"/>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0" w:name="_Toc93857957"/>
      <w:bookmarkStart w:id="41"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0"/>
      <w:bookmarkEnd w:id="41"/>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z337ya" w:colFirst="0" w:colLast="0"/>
      <w:bookmarkStart w:id="43" w:name="_3j2qqm3" w:colFirst="0" w:colLast="0"/>
      <w:bookmarkStart w:id="44" w:name="_1y810tw" w:colFirst="0" w:colLast="0"/>
      <w:bookmarkStart w:id="45" w:name="_Ref88645491"/>
      <w:bookmarkEnd w:id="42"/>
      <w:bookmarkEnd w:id="43"/>
      <w:bookmarkEnd w:id="44"/>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6784"/>
      <w:bookmarkEnd w:id="45"/>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6"/>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4i7ojhp" w:colFirst="0" w:colLast="0"/>
      <w:bookmarkStart w:id="48" w:name="_Ref88645605"/>
      <w:bookmarkStart w:id="49" w:name="_Ref90573935"/>
      <w:bookmarkEnd w:id="47"/>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8"/>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49"/>
      <w:bookmarkEnd w:id="50"/>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1"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1"/>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w:t>
      </w:r>
      <w:r w:rsidR="006B7EDE" w:rsidRPr="00E47612">
        <w:rPr>
          <w:rFonts w:ascii="Tahoma" w:hAnsi="Tahoma" w:cs="Tahoma"/>
        </w:rPr>
        <w:lastRenderedPageBreak/>
        <w:t xml:space="preserve">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2" w:name="_1ci93xb" w:colFirst="0" w:colLast="0"/>
      <w:bookmarkStart w:id="53" w:name="_Ref89156710"/>
      <w:bookmarkStart w:id="54" w:name="_Toc93857959"/>
      <w:bookmarkEnd w:id="52"/>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3"/>
      <w:bookmarkEnd w:id="54"/>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5"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5"/>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6"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6"/>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7" w:name="_Ref88740657"/>
      <w:bookmarkStart w:id="58" w:name="_Toc93857960"/>
      <w:r w:rsidRPr="00A96DF1">
        <w:rPr>
          <w:rFonts w:ascii="Tahoma" w:hAnsi="Tahoma" w:cs="Tahoma"/>
          <w:color w:val="auto"/>
        </w:rPr>
        <w:t>Specialistai</w:t>
      </w:r>
      <w:bookmarkEnd w:id="57"/>
      <w:bookmarkEnd w:id="58"/>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9" w:name="_2bn6wsx" w:colFirst="0" w:colLast="0"/>
      <w:bookmarkStart w:id="60" w:name="_Ref88645976"/>
      <w:bookmarkEnd w:id="59"/>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0"/>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qsh70q" w:colFirst="0" w:colLast="0"/>
      <w:bookmarkStart w:id="62" w:name="_Ref88645989"/>
      <w:bookmarkEnd w:id="61"/>
      <w:r w:rsidRPr="00A96DF1">
        <w:rPr>
          <w:rFonts w:ascii="Tahoma" w:hAnsi="Tahoma" w:cs="Tahoma"/>
        </w:rPr>
        <w:t>Specialistas negali vykdyti savo funkcijų dėl pasibaigusių darbo santykių su Rangovu, dėl atostogų, laikinojo nedarbingumo ar kitų priežasčių.</w:t>
      </w:r>
      <w:bookmarkEnd w:id="62"/>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3as4poj" w:colFirst="0" w:colLast="0"/>
      <w:bookmarkStart w:id="64" w:name="_Ref88646142"/>
      <w:bookmarkEnd w:id="63"/>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4"/>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1pxezwc" w:colFirst="0" w:colLast="0"/>
      <w:bookmarkStart w:id="66" w:name="_Ref88646202"/>
      <w:bookmarkEnd w:id="65"/>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6"/>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w:t>
      </w:r>
      <w:r w:rsidR="006B7EDE" w:rsidRPr="00A96DF1">
        <w:rPr>
          <w:rFonts w:ascii="Tahoma" w:hAnsi="Tahoma" w:cs="Tahoma"/>
        </w:rPr>
        <w:lastRenderedPageBreak/>
        <w:t xml:space="preserve">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7"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7"/>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8" w:name="_Toc93857962"/>
      <w:r w:rsidRPr="00A96DF1">
        <w:rPr>
          <w:rFonts w:ascii="Tahoma" w:hAnsi="Tahoma" w:cs="Tahoma"/>
          <w:color w:val="auto"/>
        </w:rPr>
        <w:t>Šalių bendradarbiavimas</w:t>
      </w:r>
      <w:bookmarkEnd w:id="68"/>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3"/>
      <w:r w:rsidRPr="00A96DF1">
        <w:rPr>
          <w:rFonts w:ascii="Tahoma" w:hAnsi="Tahoma" w:cs="Tahoma"/>
          <w:color w:val="auto"/>
        </w:rPr>
        <w:t>Šalių bendradarbiavimo pareiga</w:t>
      </w:r>
      <w:bookmarkEnd w:id="69"/>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0" w:name="_Toc93857964"/>
      <w:bookmarkStart w:id="71" w:name="_Ref146804412"/>
      <w:bookmarkStart w:id="72" w:name="_Ref146804435"/>
      <w:r w:rsidRPr="00A96DF1">
        <w:rPr>
          <w:rFonts w:ascii="Tahoma" w:hAnsi="Tahoma" w:cs="Tahoma"/>
          <w:color w:val="auto"/>
        </w:rPr>
        <w:t>Šalių atstovai</w:t>
      </w:r>
      <w:bookmarkEnd w:id="70"/>
      <w:bookmarkEnd w:id="71"/>
      <w:bookmarkEnd w:id="72"/>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3"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3"/>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4" w:name="_23ckvvd" w:colFirst="0" w:colLast="0"/>
      <w:bookmarkStart w:id="75" w:name="_ihv636" w:colFirst="0" w:colLast="0"/>
      <w:bookmarkStart w:id="76" w:name="_32hioqz" w:colFirst="0" w:colLast="0"/>
      <w:bookmarkStart w:id="77" w:name="_Ref89056249"/>
      <w:bookmarkEnd w:id="74"/>
      <w:bookmarkEnd w:id="75"/>
      <w:bookmarkEnd w:id="76"/>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7"/>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8" w:name="_1hmsyys" w:colFirst="0" w:colLast="0"/>
      <w:bookmarkEnd w:id="78"/>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9" w:name="_Toc93857965"/>
      <w:bookmarkStart w:id="80"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79"/>
      <w:bookmarkEnd w:id="80"/>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1" w:name="_Toc93857966"/>
      <w:bookmarkStart w:id="82" w:name="_Ref149580959"/>
      <w:r w:rsidRPr="00A96DF1">
        <w:rPr>
          <w:rFonts w:ascii="Tahoma" w:hAnsi="Tahoma" w:cs="Tahoma"/>
          <w:color w:val="auto"/>
        </w:rPr>
        <w:t>Užsakovo dokumentai</w:t>
      </w:r>
      <w:bookmarkEnd w:id="81"/>
      <w:bookmarkEnd w:id="82"/>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vx1227" w:colFirst="0" w:colLast="0"/>
      <w:bookmarkStart w:id="84" w:name="_3fwokq0" w:colFirst="0" w:colLast="0"/>
      <w:bookmarkStart w:id="85" w:name="_1v1yuxt" w:colFirst="0" w:colLast="0"/>
      <w:bookmarkStart w:id="86" w:name="_4f1mdlm" w:colFirst="0" w:colLast="0"/>
      <w:bookmarkEnd w:id="83"/>
      <w:bookmarkEnd w:id="84"/>
      <w:bookmarkEnd w:id="85"/>
      <w:bookmarkEnd w:id="86"/>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7"/>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 xml:space="preserve">vėluoja dėl to, jog nėra gautas kuris nors Užsakovo dokumentas, Rangovas įgyja teisę reikalauti, kad </w:t>
      </w:r>
      <w:r w:rsidR="006B7EDE" w:rsidRPr="00A96DF1">
        <w:rPr>
          <w:rFonts w:ascii="Tahoma" w:hAnsi="Tahoma" w:cs="Tahoma"/>
        </w:rPr>
        <w:lastRenderedPageBreak/>
        <w:t>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A96DF1">
        <w:rPr>
          <w:rFonts w:ascii="Tahoma" w:hAnsi="Tahoma" w:cs="Tahoma"/>
          <w:color w:val="auto"/>
        </w:rPr>
        <w:t>Rangovo dokumentai</w:t>
      </w:r>
      <w:bookmarkEnd w:id="88"/>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0"/>
      <w:bookmarkEnd w:id="91"/>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3"/>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4"/>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6"/>
      <w:r w:rsidR="00566C49" w:rsidRPr="00A96DF1" w:rsidDel="00AE31F6">
        <w:rPr>
          <w:rFonts w:ascii="Tahoma" w:hAnsi="Tahoma" w:cs="Tahoma"/>
        </w:rPr>
        <w:t>.</w:t>
      </w:r>
      <w:bookmarkEnd w:id="97"/>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8" w:name="_Toc93857968"/>
      <w:bookmarkStart w:id="99" w:name="_Ref150895962"/>
      <w:r>
        <w:rPr>
          <w:rFonts w:ascii="Tahoma" w:hAnsi="Tahoma" w:cs="Tahoma"/>
          <w:color w:val="auto"/>
        </w:rPr>
        <w:t>Techninis d</w:t>
      </w:r>
      <w:r w:rsidR="006B7EDE" w:rsidRPr="00A96DF1">
        <w:rPr>
          <w:rFonts w:ascii="Tahoma" w:hAnsi="Tahoma" w:cs="Tahoma"/>
          <w:color w:val="auto"/>
        </w:rPr>
        <w:t>arbo projektas</w:t>
      </w:r>
      <w:bookmarkEnd w:id="98"/>
      <w:bookmarkEnd w:id="99"/>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37m2jsg" w:colFirst="0" w:colLast="0"/>
      <w:bookmarkStart w:id="101" w:name="_Ref146804660"/>
      <w:bookmarkEnd w:id="100"/>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1"/>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2"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2"/>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3"/>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1mrcu09" w:colFirst="0" w:colLast="0"/>
      <w:bookmarkStart w:id="105" w:name="_Ref88646565"/>
      <w:bookmarkEnd w:id="104"/>
      <w:r w:rsidRPr="00A96DF1">
        <w:rPr>
          <w:rFonts w:ascii="Tahoma" w:hAnsi="Tahoma" w:cs="Tahoma"/>
        </w:rPr>
        <w:t>Rangovas atsako už tai, kad:</w:t>
      </w:r>
      <w:bookmarkEnd w:id="105"/>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6"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7"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7"/>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6"/>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46r0co2" w:colFirst="0" w:colLast="0"/>
      <w:bookmarkEnd w:id="108"/>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2lwamvv" w:colFirst="0" w:colLast="0"/>
      <w:bookmarkStart w:id="110" w:name="_Ref90573988"/>
      <w:bookmarkEnd w:id="109"/>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 xml:space="preserve">Techninio </w:t>
      </w:r>
      <w:r w:rsidR="003F26C2" w:rsidRPr="00612079">
        <w:rPr>
          <w:rFonts w:ascii="Tahoma" w:hAnsi="Tahoma" w:cs="Tahoma"/>
        </w:rPr>
        <w:lastRenderedPageBreak/>
        <w:t>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0"/>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1"/>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2" w:name="_Toc141972232"/>
      <w:bookmarkStart w:id="113" w:name="_Toc93857969"/>
      <w:r w:rsidRPr="00A96DF1">
        <w:rPr>
          <w:rFonts w:ascii="Tahoma" w:hAnsi="Tahoma" w:cs="Tahoma"/>
          <w:color w:val="auto"/>
        </w:rPr>
        <w:t>Statinio informacinis modeliavimas</w:t>
      </w:r>
      <w:bookmarkEnd w:id="112"/>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4"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4"/>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3"/>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l18frh" w:colFirst="0" w:colLast="0"/>
      <w:bookmarkEnd w:id="115"/>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6" w:name="_Toc93857970"/>
      <w:r w:rsidRPr="00A96DF1">
        <w:rPr>
          <w:rFonts w:ascii="Tahoma" w:hAnsi="Tahoma" w:cs="Tahoma"/>
          <w:color w:val="auto"/>
        </w:rPr>
        <w:t>Naudojimo instrukcijos</w:t>
      </w:r>
      <w:bookmarkEnd w:id="116"/>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4k668n3" w:colFirst="0" w:colLast="0"/>
      <w:bookmarkEnd w:id="117"/>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Ref93610391"/>
      <w:bookmarkStart w:id="119" w:name="_Ref93610460"/>
      <w:bookmarkStart w:id="120"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8"/>
      <w:bookmarkEnd w:id="119"/>
      <w:bookmarkEnd w:id="120"/>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1egqt2p" w:colFirst="0" w:colLast="0"/>
      <w:bookmarkStart w:id="122" w:name="_Ref88646778"/>
      <w:bookmarkEnd w:id="121"/>
      <w:r w:rsidRPr="00A96DF1">
        <w:rPr>
          <w:rFonts w:ascii="Tahoma" w:hAnsi="Tahoma" w:cs="Tahoma"/>
        </w:rPr>
        <w:t>Rangovas negali reikšti Užsakovui pretenzijų dėl tokių klaidų ar trūkumų Užsakovo dokumentuose:</w:t>
      </w:r>
      <w:bookmarkEnd w:id="122"/>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3"/>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ygebqi" w:colFirst="0" w:colLast="0"/>
      <w:bookmarkStart w:id="125" w:name="_Hlk92096699"/>
      <w:bookmarkEnd w:id="124"/>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5"/>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6"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6"/>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Ref88652936"/>
      <w:r w:rsidRPr="00A96DF1">
        <w:rPr>
          <w:rFonts w:ascii="Tahoma" w:hAnsi="Tahoma" w:cs="Tahoma"/>
        </w:rPr>
        <w:t xml:space="preserve">Užsakovas turi teisę daryti pakeitimus Užsakovo dokumentuose, dėl kurių reikia atlikti Papildomus darbus arba nedaryti </w:t>
      </w:r>
      <w:r w:rsidRPr="00A96DF1">
        <w:rPr>
          <w:rFonts w:ascii="Tahoma" w:hAnsi="Tahoma" w:cs="Tahoma"/>
        </w:rPr>
        <w:lastRenderedPageBreak/>
        <w:t xml:space="preserve">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7"/>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8"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8"/>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29"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29"/>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0"/>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1" w:name="_Ref88646612"/>
      <w:bookmarkStart w:id="132" w:name="_Toc93857973"/>
      <w:r w:rsidRPr="00A96DF1">
        <w:rPr>
          <w:rFonts w:ascii="Tahoma" w:hAnsi="Tahoma" w:cs="Tahoma"/>
          <w:color w:val="auto"/>
        </w:rPr>
        <w:t>Rangovo dokumentų derinimas ir tvirtinimas</w:t>
      </w:r>
      <w:bookmarkEnd w:id="131"/>
      <w:bookmarkEnd w:id="132"/>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3"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3"/>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3cqmetx" w:colFirst="0" w:colLast="0"/>
      <w:bookmarkEnd w:id="134"/>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rvwp1q" w:colFirst="0" w:colLast="0"/>
      <w:bookmarkEnd w:id="135"/>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bvk7pj" w:colFirst="0" w:colLast="0"/>
      <w:bookmarkEnd w:id="136"/>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r0uhxc" w:colFirst="0" w:colLast="0"/>
      <w:bookmarkEnd w:id="137"/>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8" w:name="_Toc93857974"/>
      <w:r w:rsidRPr="00A96DF1">
        <w:rPr>
          <w:rFonts w:ascii="Tahoma" w:hAnsi="Tahoma" w:cs="Tahoma"/>
          <w:color w:val="auto"/>
        </w:rPr>
        <w:t>Intelektinės nuosavybės teisės</w:t>
      </w:r>
      <w:bookmarkEnd w:id="138"/>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3q5sasy" w:colFirst="0" w:colLast="0"/>
      <w:bookmarkEnd w:id="139"/>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lastRenderedPageBreak/>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5b2l0r" w:colFirst="0" w:colLast="0"/>
      <w:bookmarkEnd w:id="140"/>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1" w:name="_Toc93857975"/>
      <w:r w:rsidRPr="00A96DF1">
        <w:rPr>
          <w:rFonts w:ascii="Tahoma" w:hAnsi="Tahoma" w:cs="Tahoma"/>
          <w:color w:val="auto"/>
        </w:rPr>
        <w:t>Statybos d</w:t>
      </w:r>
      <w:r w:rsidR="006B7EDE" w:rsidRPr="00A96DF1">
        <w:rPr>
          <w:rFonts w:ascii="Tahoma" w:hAnsi="Tahoma" w:cs="Tahoma"/>
          <w:color w:val="auto"/>
        </w:rPr>
        <w:t>arbų vykdymas</w:t>
      </w:r>
      <w:bookmarkEnd w:id="141"/>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2" w:name="_Toc93857976"/>
      <w:bookmarkStart w:id="143" w:name="_Ref159589976"/>
      <w:r w:rsidRPr="00A96DF1">
        <w:rPr>
          <w:rFonts w:ascii="Tahoma" w:hAnsi="Tahoma" w:cs="Tahoma"/>
          <w:color w:val="auto"/>
        </w:rPr>
        <w:t>Statybvietė</w:t>
      </w:r>
      <w:bookmarkEnd w:id="142"/>
      <w:bookmarkEnd w:id="143"/>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1jlao46" w:colFirst="0" w:colLast="0"/>
      <w:bookmarkEnd w:id="144"/>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43ky6rz" w:colFirst="0" w:colLast="0"/>
      <w:bookmarkStart w:id="146" w:name="_Ref146804839"/>
      <w:bookmarkEnd w:id="145"/>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6"/>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2iq8gzs" w:colFirst="0" w:colLast="0"/>
      <w:bookmarkStart w:id="148" w:name="_Ref146805642"/>
      <w:bookmarkEnd w:id="147"/>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8"/>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xvir7l" w:colFirst="0" w:colLast="0"/>
      <w:bookmarkStart w:id="150" w:name="_Ref146805667"/>
      <w:bookmarkEnd w:id="149"/>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0"/>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1"/>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2" w:name="_Toc93857977"/>
      <w:r w:rsidRPr="00A96DF1">
        <w:rPr>
          <w:rFonts w:ascii="Tahoma" w:hAnsi="Tahoma" w:cs="Tahoma"/>
          <w:color w:val="auto"/>
        </w:rPr>
        <w:t>Trečiųjų asmenų veikla statybvietėje</w:t>
      </w:r>
      <w:bookmarkEnd w:id="152"/>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w:t>
      </w:r>
      <w:r w:rsidR="003D63D1" w:rsidRPr="00A96DF1">
        <w:rPr>
          <w:rFonts w:ascii="Tahoma" w:hAnsi="Tahoma" w:cs="Tahoma"/>
        </w:rPr>
        <w:lastRenderedPageBreak/>
        <w:t xml:space="preserve">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3"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3"/>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1x0gk37" w:colFirst="0" w:colLast="0"/>
      <w:bookmarkStart w:id="155" w:name="_4h042r0" w:colFirst="0" w:colLast="0"/>
      <w:bookmarkStart w:id="156" w:name="_Toc93857978"/>
      <w:bookmarkEnd w:id="154"/>
      <w:bookmarkEnd w:id="155"/>
      <w:r w:rsidRPr="00A96DF1">
        <w:rPr>
          <w:rFonts w:ascii="Tahoma" w:hAnsi="Tahoma" w:cs="Tahoma"/>
          <w:color w:val="auto"/>
        </w:rPr>
        <w:t>Nenumatytos fizinės sąlygos</w:t>
      </w:r>
      <w:bookmarkEnd w:id="156"/>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7"/>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8" w:name="_1baon6m" w:colFirst="0" w:colLast="0"/>
      <w:bookmarkStart w:id="159" w:name="_3vac5uf" w:colFirst="0" w:colLast="0"/>
      <w:bookmarkStart w:id="160" w:name="_Ref88647205"/>
      <w:bookmarkEnd w:id="158"/>
      <w:bookmarkEnd w:id="159"/>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0"/>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afmg28" w:colFirst="0" w:colLast="0"/>
      <w:bookmarkStart w:id="162" w:name="_Ref88647214"/>
      <w:bookmarkEnd w:id="161"/>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2"/>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3"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3"/>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4"/>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39kk8xu" w:colFirst="0" w:colLast="0"/>
      <w:bookmarkEnd w:id="165"/>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1opuj5n" w:colFirst="0" w:colLast="0"/>
      <w:bookmarkStart w:id="167" w:name="_Ref159590257"/>
      <w:bookmarkEnd w:id="166"/>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7"/>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w:t>
      </w:r>
      <w:r w:rsidRPr="00A96DF1">
        <w:rPr>
          <w:rFonts w:ascii="Tahoma" w:hAnsi="Tahoma" w:cs="Tahoma"/>
        </w:rPr>
        <w:lastRenderedPageBreak/>
        <w:t xml:space="preserve">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48pi1tg" w:colFirst="0" w:colLast="0"/>
      <w:bookmarkEnd w:id="168"/>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69"/>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0" w:name="_2nusc19" w:colFirst="0" w:colLast="0"/>
      <w:bookmarkStart w:id="171" w:name="_Ref88646751"/>
      <w:bookmarkEnd w:id="170"/>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1"/>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2" w:name="_1302m92" w:colFirst="0" w:colLast="0"/>
      <w:bookmarkStart w:id="173" w:name="_Ref88647527"/>
      <w:bookmarkEnd w:id="172"/>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3"/>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3mzq4wv" w:colFirst="0" w:colLast="0"/>
      <w:bookmarkStart w:id="175" w:name="_Ref88647538"/>
      <w:bookmarkEnd w:id="174"/>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5"/>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6" w:name="_2250f4o" w:colFirst="0" w:colLast="0"/>
      <w:bookmarkStart w:id="177" w:name="_Ref88647549"/>
      <w:bookmarkEnd w:id="176"/>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7"/>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8" w:name="_haapch" w:colFirst="0" w:colLast="0"/>
      <w:bookmarkStart w:id="179" w:name="_Ref88647774"/>
      <w:bookmarkEnd w:id="178"/>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79"/>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0" w:name="_319y80a" w:colFirst="0" w:colLast="0"/>
      <w:bookmarkStart w:id="181" w:name="_Ref88643531"/>
      <w:bookmarkEnd w:id="180"/>
      <w:r w:rsidRPr="00A96DF1">
        <w:rPr>
          <w:rFonts w:ascii="Tahoma" w:hAnsi="Tahoma" w:cs="Tahoma"/>
        </w:rPr>
        <w:lastRenderedPageBreak/>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1"/>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2" w:name="_Toc93857980"/>
      <w:r w:rsidRPr="00A96DF1">
        <w:rPr>
          <w:rFonts w:ascii="Tahoma" w:hAnsi="Tahoma" w:cs="Tahoma"/>
          <w:color w:val="auto"/>
        </w:rPr>
        <w:t>Aprūpinimas energija ir kitomis laikinomis priemonėmis</w:t>
      </w:r>
      <w:bookmarkEnd w:id="182"/>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0ew0vw" w:colFirst="0" w:colLast="0"/>
      <w:bookmarkStart w:id="184" w:name="_Ref153912899"/>
      <w:bookmarkEnd w:id="183"/>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4"/>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fk6b3p" w:colFirst="0" w:colLast="0"/>
      <w:bookmarkStart w:id="186" w:name="_upglbi" w:colFirst="0" w:colLast="0"/>
      <w:bookmarkEnd w:id="185"/>
      <w:bookmarkEnd w:id="186"/>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7" w:name="_Toc93857981"/>
      <w:r w:rsidRPr="00A96DF1">
        <w:rPr>
          <w:rFonts w:ascii="Tahoma" w:hAnsi="Tahoma" w:cs="Tahoma"/>
          <w:color w:val="auto"/>
        </w:rPr>
        <w:t>Privažiavimo keliai ir saugus eismas</w:t>
      </w:r>
      <w:bookmarkEnd w:id="187"/>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Ref90410257"/>
      <w:bookmarkStart w:id="189" w:name="_Toc93857982"/>
      <w:r w:rsidRPr="00A96DF1">
        <w:rPr>
          <w:rFonts w:ascii="Tahoma" w:hAnsi="Tahoma" w:cs="Tahoma"/>
          <w:color w:val="auto"/>
        </w:rPr>
        <w:t>Statybos produktai, Įrenginiai ir Priemonės</w:t>
      </w:r>
      <w:bookmarkEnd w:id="188"/>
      <w:bookmarkEnd w:id="189"/>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4du1wux" w:colFirst="0" w:colLast="0"/>
      <w:bookmarkStart w:id="191" w:name="_Ref88652906"/>
      <w:bookmarkEnd w:id="190"/>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1"/>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2szc72q" w:colFirst="0" w:colLast="0"/>
      <w:bookmarkStart w:id="193" w:name="_Ref88652926"/>
      <w:bookmarkEnd w:id="192"/>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3"/>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84mhaj" w:colFirst="0" w:colLast="0"/>
      <w:bookmarkStart w:id="195" w:name="_3s49zyc" w:colFirst="0" w:colLast="0"/>
      <w:bookmarkEnd w:id="194"/>
      <w:bookmarkEnd w:id="195"/>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w:t>
      </w:r>
      <w:r w:rsidRPr="00A96DF1">
        <w:rPr>
          <w:rFonts w:ascii="Tahoma" w:hAnsi="Tahoma" w:cs="Tahoma"/>
        </w:rPr>
        <w:lastRenderedPageBreak/>
        <w:t xml:space="preserve">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6" w:name="_Toc93857983"/>
      <w:bookmarkStart w:id="197" w:name="_Ref146804864"/>
      <w:bookmarkStart w:id="198" w:name="_Ref146872091"/>
      <w:r w:rsidRPr="00A96DF1">
        <w:rPr>
          <w:rFonts w:ascii="Tahoma" w:hAnsi="Tahoma" w:cs="Tahoma"/>
          <w:color w:val="auto"/>
        </w:rPr>
        <w:t>Mokymai</w:t>
      </w:r>
      <w:bookmarkEnd w:id="196"/>
      <w:bookmarkEnd w:id="197"/>
      <w:bookmarkEnd w:id="198"/>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meukdy" w:colFirst="0" w:colLast="0"/>
      <w:bookmarkEnd w:id="199"/>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0" w:name="_Toc93857984"/>
      <w:bookmarkStart w:id="201" w:name="_Ref151964897"/>
      <w:r w:rsidRPr="00A96DF1">
        <w:rPr>
          <w:rFonts w:ascii="Tahoma" w:hAnsi="Tahoma" w:cs="Tahoma"/>
          <w:color w:val="auto"/>
        </w:rPr>
        <w:t>Bandymai</w:t>
      </w:r>
      <w:bookmarkEnd w:id="200"/>
      <w:bookmarkEnd w:id="201"/>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1ljsd9k" w:colFirst="0" w:colLast="0"/>
      <w:bookmarkStart w:id="203" w:name="_Hlk188364071"/>
      <w:bookmarkEnd w:id="202"/>
      <w:r w:rsidRPr="00A96DF1">
        <w:rPr>
          <w:rFonts w:ascii="Tahoma" w:hAnsi="Tahoma" w:cs="Tahoma"/>
        </w:rPr>
        <w:t>Užsakovo užduotyje</w:t>
      </w:r>
      <w:bookmarkEnd w:id="203"/>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 xml:space="preserve">arbų, Objekto, jo sudėtinių dalių ir Įrenginių bandymai, kurie turi būti atlikti iki Darbų perdavimo, </w:t>
      </w:r>
      <w:r w:rsidR="006B7EDE" w:rsidRPr="00A96DF1">
        <w:rPr>
          <w:rFonts w:ascii="Tahoma" w:hAnsi="Tahoma" w:cs="Tahoma"/>
        </w:rPr>
        <w:lastRenderedPageBreak/>
        <w:t>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7"/>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lastRenderedPageBreak/>
        <w:t>Statybos užbaigimas</w:t>
      </w:r>
      <w:bookmarkEnd w:id="251"/>
      <w:bookmarkEnd w:id="252"/>
      <w:bookmarkEnd w:id="253"/>
      <w:bookmarkEnd w:id="254"/>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lastRenderedPageBreak/>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C8461E">
        <w:rPr>
          <w:rFonts w:ascii="Tahoma" w:hAnsi="Tahoma" w:cs="Tahoma"/>
          <w:color w:val="388600"/>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1"/>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295"/>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r w:rsidR="0078520E" w:rsidRPr="00A96DF1">
        <w:rPr>
          <w:rFonts w:ascii="Tahoma" w:hAnsi="Tahoma" w:cs="Tahoma"/>
          <w:color w:val="auto"/>
          <w:u w:val="none"/>
        </w:rPr>
        <w:t>us) ar žalą, už kuriuos jis yra atsakingas pagal Sutartį, 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Antrat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6"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296"/>
    </w:p>
    <w:p w14:paraId="2215DD71"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7"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0DCEB8D1" w:rsidR="00224ED7" w:rsidRPr="00A96DF1"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424FB116" w:rsidR="008D22B2" w:rsidRPr="00A96DF1" w:rsidRDefault="008D22B2" w:rsidP="008D22B2">
      <w:pPr>
        <w:pStyle w:val="Antrat3"/>
        <w:tabs>
          <w:tab w:val="clear" w:pos="567"/>
          <w:tab w:val="left" w:pos="720"/>
        </w:tabs>
        <w:ind w:left="810" w:hanging="810"/>
        <w:rPr>
          <w:rFonts w:ascii="Tahoma" w:hAnsi="Tahoma" w:cs="Tahoma"/>
          <w:color w:val="auto"/>
          <w:u w:val="none"/>
        </w:rPr>
      </w:pPr>
      <w:bookmarkStart w:id="298" w:name="_Hlk92366713"/>
      <w:bookmarkStart w:id="299" w:name="_Ref88653684"/>
      <w:bookmarkEnd w:id="297"/>
      <w:r w:rsidRPr="00A96DF1">
        <w:rPr>
          <w:rFonts w:ascii="Tahoma" w:hAnsi="Tahoma" w:cs="Tahoma"/>
          <w:color w:val="auto"/>
          <w:u w:val="none"/>
        </w:rPr>
        <w:t xml:space="preserve"> </w:t>
      </w:r>
      <w:r w:rsidR="009B7880" w:rsidRPr="00A96DF1">
        <w:rPr>
          <w:rFonts w:ascii="Tahoma" w:hAnsi="Tahoma" w:cs="Tahoma"/>
          <w:color w:val="auto"/>
          <w:u w:val="none"/>
        </w:rPr>
        <w:tab/>
      </w:r>
      <w:r w:rsidRPr="00A96DF1">
        <w:rPr>
          <w:rFonts w:ascii="Tahoma" w:hAnsi="Tahoma" w:cs="Tahoma"/>
          <w:color w:val="auto"/>
          <w:u w:val="none"/>
        </w:rPr>
        <w:t xml:space="preserve">Garantinių įsipareigojimų įvykdymo užtikrinime nurodytas jo galiojimo terminas turi būti ne trumpesnis negu </w:t>
      </w:r>
      <w:bookmarkStart w:id="300" w:name="_Hlk188362282"/>
      <w:r w:rsidR="00914DA4">
        <w:rPr>
          <w:rFonts w:ascii="Tahoma" w:hAnsi="Tahoma" w:cs="Tahoma"/>
          <w:color w:val="auto"/>
          <w:u w:val="none"/>
        </w:rPr>
        <w:t>suteiktas įrangai g</w:t>
      </w:r>
      <w:r w:rsidRPr="00A96DF1">
        <w:rPr>
          <w:rFonts w:ascii="Tahoma" w:hAnsi="Tahoma" w:cs="Tahoma"/>
          <w:color w:val="auto"/>
          <w:u w:val="none"/>
        </w:rPr>
        <w:t>arantini</w:t>
      </w:r>
      <w:r w:rsidR="00914DA4">
        <w:rPr>
          <w:rFonts w:ascii="Tahoma" w:hAnsi="Tahoma" w:cs="Tahoma"/>
          <w:color w:val="auto"/>
          <w:u w:val="none"/>
        </w:rPr>
        <w:t>s</w:t>
      </w:r>
      <w:r w:rsidRPr="00A96DF1">
        <w:rPr>
          <w:rFonts w:ascii="Tahoma" w:hAnsi="Tahoma" w:cs="Tahoma"/>
          <w:color w:val="auto"/>
          <w:u w:val="none"/>
        </w:rPr>
        <w:t xml:space="preserve"> termin</w:t>
      </w:r>
      <w:r w:rsidR="00914DA4">
        <w:rPr>
          <w:rFonts w:ascii="Tahoma" w:hAnsi="Tahoma" w:cs="Tahoma"/>
          <w:color w:val="auto"/>
          <w:u w:val="none"/>
        </w:rPr>
        <w:t xml:space="preserve">as </w:t>
      </w:r>
      <w:bookmarkStart w:id="301" w:name="_Hlk188522768"/>
      <w:r w:rsidR="00914DA4" w:rsidRPr="00914DA4">
        <w:rPr>
          <w:rFonts w:ascii="Tahoma" w:hAnsi="Tahoma" w:cs="Tahoma"/>
          <w:b/>
          <w:bCs/>
          <w:color w:val="C00000"/>
          <w:u w:val="none"/>
        </w:rPr>
        <w:t>(</w:t>
      </w:r>
      <w:r w:rsidR="007F39DC">
        <w:rPr>
          <w:rFonts w:ascii="Tahoma" w:hAnsi="Tahoma" w:cs="Tahoma"/>
          <w:b/>
          <w:bCs/>
          <w:color w:val="C00000"/>
          <w:u w:val="none"/>
        </w:rPr>
        <w:t>XX</w:t>
      </w:r>
      <w:r w:rsidRPr="00914DA4">
        <w:rPr>
          <w:rFonts w:ascii="Tahoma" w:hAnsi="Tahoma" w:cs="Tahoma"/>
          <w:b/>
          <w:bCs/>
          <w:color w:val="C00000"/>
          <w:u w:val="none"/>
        </w:rPr>
        <w:t xml:space="preserve"> m</w:t>
      </w:r>
      <w:r w:rsidR="007F39DC">
        <w:rPr>
          <w:rFonts w:ascii="Tahoma" w:hAnsi="Tahoma" w:cs="Tahoma"/>
          <w:b/>
          <w:bCs/>
          <w:color w:val="C00000"/>
          <w:u w:val="none"/>
        </w:rPr>
        <w:t>ėnesiai</w:t>
      </w:r>
      <w:r w:rsidR="00914DA4" w:rsidRPr="00914DA4">
        <w:rPr>
          <w:rFonts w:ascii="Tahoma" w:hAnsi="Tahoma" w:cs="Tahoma"/>
          <w:b/>
          <w:bCs/>
          <w:color w:val="C00000"/>
          <w:u w:val="none"/>
        </w:rPr>
        <w:t>)</w:t>
      </w:r>
      <w:bookmarkEnd w:id="300"/>
      <w:r w:rsidRPr="00A96DF1">
        <w:rPr>
          <w:rFonts w:ascii="Tahoma" w:hAnsi="Tahoma" w:cs="Tahoma"/>
          <w:color w:val="auto"/>
          <w:u w:val="none"/>
        </w:rPr>
        <w:t xml:space="preserve"> </w:t>
      </w:r>
      <w:bookmarkEnd w:id="301"/>
      <w:r w:rsidRPr="00A96DF1">
        <w:rPr>
          <w:rFonts w:ascii="Tahoma" w:hAnsi="Tahoma" w:cs="Tahoma"/>
          <w:color w:val="auto"/>
          <w:u w:val="none"/>
        </w:rPr>
        <w:t xml:space="preserve">ir 30 dienų (neįskaitant Garantinių terminų sustabdymo laikotarpių)..), išskyrus 10.2.10 punkte numatytą atvejį, kai galiojimo terminas turi būti ne trumpesnis negu </w:t>
      </w:r>
      <w:r w:rsidR="00FA7823">
        <w:rPr>
          <w:rFonts w:ascii="Tahoma" w:hAnsi="Tahoma" w:cs="Tahoma"/>
          <w:color w:val="auto"/>
          <w:u w:val="none"/>
        </w:rPr>
        <w:t>suteiktas įrangai g</w:t>
      </w:r>
      <w:r w:rsidR="00FA7823" w:rsidRPr="00A96DF1">
        <w:rPr>
          <w:rFonts w:ascii="Tahoma" w:hAnsi="Tahoma" w:cs="Tahoma"/>
          <w:color w:val="auto"/>
          <w:u w:val="none"/>
        </w:rPr>
        <w:t>arantini</w:t>
      </w:r>
      <w:r w:rsidR="00FA7823">
        <w:rPr>
          <w:rFonts w:ascii="Tahoma" w:hAnsi="Tahoma" w:cs="Tahoma"/>
          <w:color w:val="auto"/>
          <w:u w:val="none"/>
        </w:rPr>
        <w:t>s</w:t>
      </w:r>
      <w:r w:rsidR="00FA7823" w:rsidRPr="00A96DF1">
        <w:rPr>
          <w:rFonts w:ascii="Tahoma" w:hAnsi="Tahoma" w:cs="Tahoma"/>
          <w:color w:val="auto"/>
          <w:u w:val="none"/>
        </w:rPr>
        <w:t xml:space="preserve"> termin</w:t>
      </w:r>
      <w:r w:rsidR="00FA7823">
        <w:rPr>
          <w:rFonts w:ascii="Tahoma" w:hAnsi="Tahoma" w:cs="Tahoma"/>
          <w:color w:val="auto"/>
          <w:u w:val="none"/>
        </w:rPr>
        <w:t xml:space="preserve">as </w:t>
      </w:r>
      <w:r w:rsidR="007F39DC" w:rsidRPr="00914DA4">
        <w:rPr>
          <w:rFonts w:ascii="Tahoma" w:hAnsi="Tahoma" w:cs="Tahoma"/>
          <w:b/>
          <w:bCs/>
          <w:color w:val="C00000"/>
          <w:u w:val="none"/>
        </w:rPr>
        <w:t>(</w:t>
      </w:r>
      <w:r w:rsidR="007F39DC">
        <w:rPr>
          <w:rFonts w:ascii="Tahoma" w:hAnsi="Tahoma" w:cs="Tahoma"/>
          <w:b/>
          <w:bCs/>
          <w:color w:val="C00000"/>
          <w:u w:val="none"/>
        </w:rPr>
        <w:t>XX</w:t>
      </w:r>
      <w:r w:rsidR="007F39DC" w:rsidRPr="00914DA4">
        <w:rPr>
          <w:rFonts w:ascii="Tahoma" w:hAnsi="Tahoma" w:cs="Tahoma"/>
          <w:b/>
          <w:bCs/>
          <w:color w:val="C00000"/>
          <w:u w:val="none"/>
        </w:rPr>
        <w:t xml:space="preserve"> m</w:t>
      </w:r>
      <w:r w:rsidR="007F39DC">
        <w:rPr>
          <w:rFonts w:ascii="Tahoma" w:hAnsi="Tahoma" w:cs="Tahoma"/>
          <w:b/>
          <w:bCs/>
          <w:color w:val="C00000"/>
          <w:u w:val="none"/>
        </w:rPr>
        <w:t>ėnesiai</w:t>
      </w:r>
      <w:r w:rsidR="007F39DC" w:rsidRPr="00914DA4">
        <w:rPr>
          <w:rFonts w:ascii="Tahoma" w:hAnsi="Tahoma" w:cs="Tahoma"/>
          <w:b/>
          <w:bCs/>
          <w:color w:val="C00000"/>
          <w:u w:val="none"/>
        </w:rPr>
        <w:t>)</w:t>
      </w:r>
      <w:r w:rsidRPr="00A96DF1">
        <w:rPr>
          <w:rFonts w:ascii="Tahoma" w:hAnsi="Tahoma" w:cs="Tahoma"/>
          <w:color w:val="auto"/>
          <w:u w:val="none"/>
        </w:rPr>
        <w:t xml:space="preserve">, 6 mėnesiai ir 30 dienų. Rangovas privalo užtikrinti, kad Garantinių įsipareigojimų įvykdymo užtikrinimas galiotų ir būtų teisiškai įvykdomas nuo Garantinių terminų pradžios dienos iki tol, kol sueis </w:t>
      </w:r>
      <w:r w:rsidR="0051659B">
        <w:rPr>
          <w:rFonts w:ascii="Tahoma" w:hAnsi="Tahoma" w:cs="Tahoma"/>
          <w:color w:val="auto"/>
          <w:u w:val="none"/>
        </w:rPr>
        <w:t>suteiktas visai įrangai g</w:t>
      </w:r>
      <w:r w:rsidR="0051659B" w:rsidRPr="00A96DF1">
        <w:rPr>
          <w:rFonts w:ascii="Tahoma" w:hAnsi="Tahoma" w:cs="Tahoma"/>
          <w:color w:val="auto"/>
          <w:u w:val="none"/>
        </w:rPr>
        <w:t>arantini</w:t>
      </w:r>
      <w:r w:rsidR="0051659B">
        <w:rPr>
          <w:rFonts w:ascii="Tahoma" w:hAnsi="Tahoma" w:cs="Tahoma"/>
          <w:color w:val="auto"/>
          <w:u w:val="none"/>
        </w:rPr>
        <w:t>s</w:t>
      </w:r>
      <w:r w:rsidR="0051659B" w:rsidRPr="00A96DF1">
        <w:rPr>
          <w:rFonts w:ascii="Tahoma" w:hAnsi="Tahoma" w:cs="Tahoma"/>
          <w:color w:val="auto"/>
          <w:u w:val="none"/>
        </w:rPr>
        <w:t xml:space="preserve"> termin</w:t>
      </w:r>
      <w:r w:rsidR="0051659B">
        <w:rPr>
          <w:rFonts w:ascii="Tahoma" w:hAnsi="Tahoma" w:cs="Tahoma"/>
          <w:color w:val="auto"/>
          <w:u w:val="none"/>
        </w:rPr>
        <w:t xml:space="preserve">as </w:t>
      </w:r>
      <w:r w:rsidR="007F39DC" w:rsidRPr="00914DA4">
        <w:rPr>
          <w:rFonts w:ascii="Tahoma" w:hAnsi="Tahoma" w:cs="Tahoma"/>
          <w:b/>
          <w:bCs/>
          <w:color w:val="C00000"/>
          <w:u w:val="none"/>
        </w:rPr>
        <w:t>(</w:t>
      </w:r>
      <w:r w:rsidR="007F39DC">
        <w:rPr>
          <w:rFonts w:ascii="Tahoma" w:hAnsi="Tahoma" w:cs="Tahoma"/>
          <w:b/>
          <w:bCs/>
          <w:color w:val="C00000"/>
          <w:u w:val="none"/>
        </w:rPr>
        <w:t>XX</w:t>
      </w:r>
      <w:r w:rsidR="007F39DC" w:rsidRPr="00914DA4">
        <w:rPr>
          <w:rFonts w:ascii="Tahoma" w:hAnsi="Tahoma" w:cs="Tahoma"/>
          <w:b/>
          <w:bCs/>
          <w:color w:val="C00000"/>
          <w:u w:val="none"/>
        </w:rPr>
        <w:t xml:space="preserve"> m</w:t>
      </w:r>
      <w:r w:rsidR="007F39DC">
        <w:rPr>
          <w:rFonts w:ascii="Tahoma" w:hAnsi="Tahoma" w:cs="Tahoma"/>
          <w:b/>
          <w:bCs/>
          <w:color w:val="C00000"/>
          <w:u w:val="none"/>
        </w:rPr>
        <w:t>ėnesiai</w:t>
      </w:r>
      <w:r w:rsidR="007F39DC" w:rsidRPr="00914DA4">
        <w:rPr>
          <w:rFonts w:ascii="Tahoma" w:hAnsi="Tahoma" w:cs="Tahoma"/>
          <w:b/>
          <w:bCs/>
          <w:color w:val="C00000"/>
          <w:u w:val="none"/>
        </w:rPr>
        <w:t>)</w:t>
      </w:r>
      <w:r w:rsidR="007F39DC" w:rsidRPr="00A96DF1">
        <w:rPr>
          <w:rFonts w:ascii="Tahoma" w:hAnsi="Tahoma" w:cs="Tahoma"/>
          <w:color w:val="auto"/>
          <w:u w:val="none"/>
        </w:rPr>
        <w:t xml:space="preserve"> </w:t>
      </w:r>
      <w:r w:rsidRPr="00A96DF1">
        <w:rPr>
          <w:rFonts w:ascii="Tahoma" w:hAnsi="Tahoma" w:cs="Tahoma"/>
          <w:color w:val="auto"/>
          <w:u w:val="none"/>
        </w:rPr>
        <w:t xml:space="preserve">ir 30 dienų (neįskaitant Garantinių terminų sustabdymo laikotarpių);), išskyrus 10.2.10 punkte numatytą atvejį, kai Garantinių įsipareigojimų įvykdymo užtikrinimas privalo galioti ir būti teisiškai įvykdomas nuo Garantinių terminų pradžios dienos iki tol, kol sueis </w:t>
      </w:r>
      <w:r w:rsidR="0051659B">
        <w:rPr>
          <w:rFonts w:ascii="Tahoma" w:hAnsi="Tahoma" w:cs="Tahoma"/>
          <w:color w:val="auto"/>
          <w:u w:val="none"/>
        </w:rPr>
        <w:t>suteiktas įrangai g</w:t>
      </w:r>
      <w:r w:rsidR="0051659B" w:rsidRPr="00A96DF1">
        <w:rPr>
          <w:rFonts w:ascii="Tahoma" w:hAnsi="Tahoma" w:cs="Tahoma"/>
          <w:color w:val="auto"/>
          <w:u w:val="none"/>
        </w:rPr>
        <w:t>arantini</w:t>
      </w:r>
      <w:r w:rsidR="0051659B">
        <w:rPr>
          <w:rFonts w:ascii="Tahoma" w:hAnsi="Tahoma" w:cs="Tahoma"/>
          <w:color w:val="auto"/>
          <w:u w:val="none"/>
        </w:rPr>
        <w:t>s</w:t>
      </w:r>
      <w:r w:rsidR="0051659B" w:rsidRPr="00A96DF1">
        <w:rPr>
          <w:rFonts w:ascii="Tahoma" w:hAnsi="Tahoma" w:cs="Tahoma"/>
          <w:color w:val="auto"/>
          <w:u w:val="none"/>
        </w:rPr>
        <w:t xml:space="preserve"> termin</w:t>
      </w:r>
      <w:r w:rsidR="0051659B">
        <w:rPr>
          <w:rFonts w:ascii="Tahoma" w:hAnsi="Tahoma" w:cs="Tahoma"/>
          <w:color w:val="auto"/>
          <w:u w:val="none"/>
        </w:rPr>
        <w:t xml:space="preserve">as </w:t>
      </w:r>
      <w:r w:rsidR="007F39DC" w:rsidRPr="00914DA4">
        <w:rPr>
          <w:rFonts w:ascii="Tahoma" w:hAnsi="Tahoma" w:cs="Tahoma"/>
          <w:b/>
          <w:bCs/>
          <w:color w:val="C00000"/>
          <w:u w:val="none"/>
        </w:rPr>
        <w:t>(</w:t>
      </w:r>
      <w:r w:rsidR="007F39DC">
        <w:rPr>
          <w:rFonts w:ascii="Tahoma" w:hAnsi="Tahoma" w:cs="Tahoma"/>
          <w:b/>
          <w:bCs/>
          <w:color w:val="C00000"/>
          <w:u w:val="none"/>
        </w:rPr>
        <w:t>XX</w:t>
      </w:r>
      <w:r w:rsidR="007F39DC" w:rsidRPr="00914DA4">
        <w:rPr>
          <w:rFonts w:ascii="Tahoma" w:hAnsi="Tahoma" w:cs="Tahoma"/>
          <w:b/>
          <w:bCs/>
          <w:color w:val="C00000"/>
          <w:u w:val="none"/>
        </w:rPr>
        <w:t xml:space="preserve"> m</w:t>
      </w:r>
      <w:r w:rsidR="007F39DC">
        <w:rPr>
          <w:rFonts w:ascii="Tahoma" w:hAnsi="Tahoma" w:cs="Tahoma"/>
          <w:b/>
          <w:bCs/>
          <w:color w:val="C00000"/>
          <w:u w:val="none"/>
        </w:rPr>
        <w:t>ėnesiai</w:t>
      </w:r>
      <w:r w:rsidR="007F39DC" w:rsidRPr="00914DA4">
        <w:rPr>
          <w:rFonts w:ascii="Tahoma" w:hAnsi="Tahoma" w:cs="Tahoma"/>
          <w:b/>
          <w:bCs/>
          <w:color w:val="C00000"/>
          <w:u w:val="none"/>
        </w:rPr>
        <w:t>)</w:t>
      </w:r>
      <w:r w:rsidRPr="00A96DF1">
        <w:rPr>
          <w:rFonts w:ascii="Tahoma" w:hAnsi="Tahoma" w:cs="Tahoma"/>
          <w:color w:val="auto"/>
          <w:u w:val="none"/>
        </w:rPr>
        <w:t>, 6 mėnesiai ir 30 dienų;</w:t>
      </w:r>
    </w:p>
    <w:p w14:paraId="4AC00698" w14:textId="3EDF1706" w:rsidR="00DB3AA4" w:rsidRPr="00A96DF1"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2" w:name="_Ref88653676"/>
      <w:bookmarkEnd w:id="298"/>
      <w:bookmarkEnd w:id="299"/>
      <w:r w:rsidRPr="00A96DF1">
        <w:rPr>
          <w:rFonts w:ascii="Tahoma" w:hAnsi="Tahoma" w:cs="Tahoma"/>
          <w:color w:val="auto"/>
          <w:u w:val="none"/>
        </w:rPr>
        <w:t>Jeigu</w:t>
      </w:r>
      <w:r w:rsidR="00DB3AA4" w:rsidRPr="00A96DF1">
        <w:rPr>
          <w:rFonts w:ascii="Tahoma" w:hAnsi="Tahoma" w:cs="Tahoma"/>
          <w:color w:val="auto"/>
          <w:u w:val="none"/>
        </w:rPr>
        <w:t xml:space="preserve"> likus </w:t>
      </w:r>
      <w:r w:rsidR="004D05C5" w:rsidRPr="00A96DF1">
        <w:rPr>
          <w:rFonts w:ascii="Tahoma" w:hAnsi="Tahoma" w:cs="Tahoma"/>
          <w:color w:val="auto"/>
          <w:u w:val="none"/>
        </w:rPr>
        <w:t>3</w:t>
      </w:r>
      <w:r w:rsidR="00DB3AA4" w:rsidRPr="00A96DF1">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A96DF1">
        <w:rPr>
          <w:rFonts w:ascii="Tahoma" w:hAnsi="Tahoma" w:cs="Tahoma"/>
          <w:color w:val="auto"/>
          <w:u w:val="none"/>
        </w:rPr>
        <w:t>1</w:t>
      </w:r>
      <w:r w:rsidR="00DB3AA4" w:rsidRPr="00A96DF1">
        <w:rPr>
          <w:rFonts w:ascii="Tahoma" w:hAnsi="Tahoma" w:cs="Tahoma"/>
          <w:color w:val="auto"/>
          <w:u w:val="none"/>
        </w:rPr>
        <w:t>4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02"/>
      <w:r w:rsidR="00DB3AA4" w:rsidRPr="00A96DF1">
        <w:rPr>
          <w:rFonts w:ascii="Tahoma" w:hAnsi="Tahoma" w:cs="Tahoma"/>
          <w:color w:val="auto"/>
          <w:u w:val="none"/>
        </w:rPr>
        <w:t xml:space="preserve"> </w:t>
      </w:r>
    </w:p>
    <w:p w14:paraId="43C9C04C" w14:textId="3223B256" w:rsidR="00CD311C" w:rsidRPr="00A96DF1" w:rsidRDefault="00CD311C" w:rsidP="005756B1">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3" w:name="_Ref173417909"/>
      <w:bookmarkStart w:id="304" w:name="_Ref93525812"/>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w:t>
      </w:r>
      <w:r w:rsidRPr="00A96DF1">
        <w:rPr>
          <w:rFonts w:ascii="Tahoma" w:hAnsi="Tahoma" w:cs="Tahoma"/>
          <w:color w:val="auto"/>
          <w:u w:val="none"/>
        </w:rPr>
        <w:lastRenderedPageBreak/>
        <w:t>dokumento, Užsakovas turi teisę pareikalauti sumokėti visą Garantinių įsipareigojimų įvykdymo užtikrinimo sumą, kad 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w:t>
      </w:r>
      <w:r w:rsidR="0051659B">
        <w:rPr>
          <w:rFonts w:ascii="Tahoma" w:hAnsi="Tahoma" w:cs="Tahoma"/>
          <w:color w:val="auto"/>
          <w:u w:val="none"/>
        </w:rPr>
        <w:t>s</w:t>
      </w:r>
      <w:r w:rsidRPr="00A96DF1">
        <w:rPr>
          <w:rFonts w:ascii="Tahoma" w:hAnsi="Tahoma" w:cs="Tahoma"/>
          <w:color w:val="auto"/>
          <w:u w:val="none"/>
        </w:rPr>
        <w:t xml:space="preserve"> </w:t>
      </w:r>
      <w:r w:rsidR="0051659B">
        <w:rPr>
          <w:rFonts w:ascii="Tahoma" w:hAnsi="Tahoma" w:cs="Tahoma"/>
          <w:color w:val="auto"/>
          <w:u w:val="none"/>
        </w:rPr>
        <w:t>suteiktas visai įrangai g</w:t>
      </w:r>
      <w:r w:rsidR="0051659B" w:rsidRPr="00A96DF1">
        <w:rPr>
          <w:rFonts w:ascii="Tahoma" w:hAnsi="Tahoma" w:cs="Tahoma"/>
          <w:color w:val="auto"/>
          <w:u w:val="none"/>
        </w:rPr>
        <w:t>arantini</w:t>
      </w:r>
      <w:r w:rsidR="0051659B">
        <w:rPr>
          <w:rFonts w:ascii="Tahoma" w:hAnsi="Tahoma" w:cs="Tahoma"/>
          <w:color w:val="auto"/>
          <w:u w:val="none"/>
        </w:rPr>
        <w:t>s</w:t>
      </w:r>
      <w:r w:rsidR="0051659B" w:rsidRPr="00A96DF1">
        <w:rPr>
          <w:rFonts w:ascii="Tahoma" w:hAnsi="Tahoma" w:cs="Tahoma"/>
          <w:color w:val="auto"/>
          <w:u w:val="none"/>
        </w:rPr>
        <w:t xml:space="preserve"> termin</w:t>
      </w:r>
      <w:r w:rsidR="0051659B">
        <w:rPr>
          <w:rFonts w:ascii="Tahoma" w:hAnsi="Tahoma" w:cs="Tahoma"/>
          <w:color w:val="auto"/>
          <w:u w:val="none"/>
        </w:rPr>
        <w:t xml:space="preserve">as </w:t>
      </w:r>
      <w:r w:rsidR="002A3DC4" w:rsidRPr="00914DA4">
        <w:rPr>
          <w:rFonts w:ascii="Tahoma" w:hAnsi="Tahoma" w:cs="Tahoma"/>
          <w:b/>
          <w:bCs/>
          <w:color w:val="C00000"/>
          <w:u w:val="none"/>
        </w:rPr>
        <w:t>(</w:t>
      </w:r>
      <w:r w:rsidR="002A3DC4">
        <w:rPr>
          <w:rFonts w:ascii="Tahoma" w:hAnsi="Tahoma" w:cs="Tahoma"/>
          <w:b/>
          <w:bCs/>
          <w:color w:val="C00000"/>
          <w:u w:val="none"/>
        </w:rPr>
        <w:t>XX</w:t>
      </w:r>
      <w:r w:rsidR="002A3DC4" w:rsidRPr="00914DA4">
        <w:rPr>
          <w:rFonts w:ascii="Tahoma" w:hAnsi="Tahoma" w:cs="Tahoma"/>
          <w:b/>
          <w:bCs/>
          <w:color w:val="C00000"/>
          <w:u w:val="none"/>
        </w:rPr>
        <w:t xml:space="preserve"> m</w:t>
      </w:r>
      <w:r w:rsidR="002A3DC4">
        <w:rPr>
          <w:rFonts w:ascii="Tahoma" w:hAnsi="Tahoma" w:cs="Tahoma"/>
          <w:b/>
          <w:bCs/>
          <w:color w:val="C00000"/>
          <w:u w:val="none"/>
        </w:rPr>
        <w:t>ėnesiai</w:t>
      </w:r>
      <w:r w:rsidR="002A3DC4" w:rsidRPr="00914DA4">
        <w:rPr>
          <w:rFonts w:ascii="Tahoma" w:hAnsi="Tahoma" w:cs="Tahoma"/>
          <w:b/>
          <w:bCs/>
          <w:color w:val="C00000"/>
          <w:u w:val="none"/>
        </w:rPr>
        <w:t>)</w:t>
      </w:r>
      <w:r w:rsidR="002A3DC4" w:rsidRPr="00A96DF1">
        <w:rPr>
          <w:rFonts w:ascii="Tahoma" w:hAnsi="Tahoma" w:cs="Tahoma"/>
          <w:color w:val="auto"/>
          <w:u w:val="none"/>
        </w:rPr>
        <w:t xml:space="preserve"> </w:t>
      </w:r>
      <w:r w:rsidRPr="00A96DF1">
        <w:rPr>
          <w:rFonts w:ascii="Tahoma" w:hAnsi="Tahoma" w:cs="Tahoma"/>
          <w:color w:val="auto"/>
          <w:u w:val="none"/>
        </w:rPr>
        <w:t>, Rangovas nepratęsė užtikrinimo galiojimo termino ir (arba) nepateikė Užsakovui tą patvirtinančio dokumento likus 14 dien</w:t>
      </w:r>
      <w:r w:rsidR="00594A87" w:rsidRPr="00A96DF1">
        <w:rPr>
          <w:rFonts w:ascii="Tahoma" w:hAnsi="Tahoma" w:cs="Tahoma"/>
          <w:color w:val="auto"/>
          <w:u w:val="none"/>
        </w:rPr>
        <w:t>ų</w:t>
      </w:r>
      <w:r w:rsidRPr="00A96DF1">
        <w:rPr>
          <w:rFonts w:ascii="Tahoma" w:hAnsi="Tahoma" w:cs="Tahoma"/>
          <w:color w:val="auto"/>
          <w:u w:val="none"/>
        </w:rPr>
        <w:t xml:space="preserve"> iki užtikrinimo galiojimo pabaigos</w:t>
      </w:r>
      <w:r w:rsidR="00BB53E9" w:rsidRPr="00A96DF1">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w:t>
      </w:r>
      <w:r w:rsidR="0051659B">
        <w:rPr>
          <w:rFonts w:ascii="Tahoma" w:hAnsi="Tahoma" w:cs="Tahoma"/>
          <w:color w:val="auto"/>
          <w:u w:val="none"/>
        </w:rPr>
        <w:t>suteiktas įrangai g</w:t>
      </w:r>
      <w:r w:rsidR="0051659B" w:rsidRPr="00A96DF1">
        <w:rPr>
          <w:rFonts w:ascii="Tahoma" w:hAnsi="Tahoma" w:cs="Tahoma"/>
          <w:color w:val="auto"/>
          <w:u w:val="none"/>
        </w:rPr>
        <w:t>arantini</w:t>
      </w:r>
      <w:r w:rsidR="0051659B">
        <w:rPr>
          <w:rFonts w:ascii="Tahoma" w:hAnsi="Tahoma" w:cs="Tahoma"/>
          <w:color w:val="auto"/>
          <w:u w:val="none"/>
        </w:rPr>
        <w:t>s</w:t>
      </w:r>
      <w:r w:rsidR="0051659B" w:rsidRPr="00A96DF1">
        <w:rPr>
          <w:rFonts w:ascii="Tahoma" w:hAnsi="Tahoma" w:cs="Tahoma"/>
          <w:color w:val="auto"/>
          <w:u w:val="none"/>
        </w:rPr>
        <w:t xml:space="preserve"> termin</w:t>
      </w:r>
      <w:r w:rsidR="0051659B">
        <w:rPr>
          <w:rFonts w:ascii="Tahoma" w:hAnsi="Tahoma" w:cs="Tahoma"/>
          <w:color w:val="auto"/>
          <w:u w:val="none"/>
        </w:rPr>
        <w:t xml:space="preserve">as </w:t>
      </w:r>
      <w:r w:rsidR="002A3DC4" w:rsidRPr="00914DA4">
        <w:rPr>
          <w:rFonts w:ascii="Tahoma" w:hAnsi="Tahoma" w:cs="Tahoma"/>
          <w:b/>
          <w:bCs/>
          <w:color w:val="C00000"/>
          <w:u w:val="none"/>
        </w:rPr>
        <w:t>(</w:t>
      </w:r>
      <w:r w:rsidR="002A3DC4">
        <w:rPr>
          <w:rFonts w:ascii="Tahoma" w:hAnsi="Tahoma" w:cs="Tahoma"/>
          <w:b/>
          <w:bCs/>
          <w:color w:val="C00000"/>
          <w:u w:val="none"/>
        </w:rPr>
        <w:t>XX</w:t>
      </w:r>
      <w:r w:rsidR="002A3DC4" w:rsidRPr="00914DA4">
        <w:rPr>
          <w:rFonts w:ascii="Tahoma" w:hAnsi="Tahoma" w:cs="Tahoma"/>
          <w:b/>
          <w:bCs/>
          <w:color w:val="C00000"/>
          <w:u w:val="none"/>
        </w:rPr>
        <w:t xml:space="preserve"> m</w:t>
      </w:r>
      <w:r w:rsidR="002A3DC4">
        <w:rPr>
          <w:rFonts w:ascii="Tahoma" w:hAnsi="Tahoma" w:cs="Tahoma"/>
          <w:b/>
          <w:bCs/>
          <w:color w:val="C00000"/>
          <w:u w:val="none"/>
        </w:rPr>
        <w:t>ėnesiai</w:t>
      </w:r>
      <w:r w:rsidR="002A3DC4" w:rsidRPr="00914DA4">
        <w:rPr>
          <w:rFonts w:ascii="Tahoma" w:hAnsi="Tahoma" w:cs="Tahoma"/>
          <w:b/>
          <w:bCs/>
          <w:color w:val="C00000"/>
          <w:u w:val="none"/>
        </w:rPr>
        <w:t>)</w:t>
      </w:r>
      <w:r w:rsidR="005756B1" w:rsidRPr="00A96DF1">
        <w:rPr>
          <w:rFonts w:ascii="Tahoma" w:hAnsi="Tahoma" w:cs="Tahoma"/>
          <w:color w:val="auto"/>
          <w:u w:val="none"/>
        </w:rPr>
        <w:t>, 6 mėnesiai ir 30 dienų;</w:t>
      </w:r>
      <w:bookmarkEnd w:id="303"/>
      <w:bookmarkEnd w:id="304"/>
    </w:p>
    <w:p w14:paraId="2DE2FD9A"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77777777" w:rsidR="004453D8"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A96DF1">
        <w:rPr>
          <w:rFonts w:ascii="Tahoma" w:hAnsi="Tahoma" w:cs="Tahoma"/>
          <w:color w:val="auto"/>
          <w:u w:val="none"/>
        </w:rPr>
        <w:t>;</w:t>
      </w:r>
    </w:p>
    <w:p w14:paraId="27C30D32" w14:textId="46A48220" w:rsidR="00BB53E9"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(Uniform Rules for Demand Guarantees, URDG, ICC Publication No.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Antrat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4AD46EB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5" w:name="_2olpkfy" w:colFirst="0" w:colLast="0"/>
      <w:bookmarkEnd w:id="305"/>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 xml:space="preserve">suėjus </w:t>
      </w:r>
      <w:r w:rsidR="00EB74FB">
        <w:rPr>
          <w:rFonts w:ascii="Tahoma" w:hAnsi="Tahoma" w:cs="Tahoma"/>
        </w:rPr>
        <w:t>suteiktai įrangai g</w:t>
      </w:r>
      <w:r w:rsidR="00EB74FB" w:rsidRPr="00A96DF1">
        <w:rPr>
          <w:rFonts w:ascii="Tahoma" w:hAnsi="Tahoma" w:cs="Tahoma"/>
        </w:rPr>
        <w:t>arantini</w:t>
      </w:r>
      <w:r w:rsidR="00EB74FB">
        <w:rPr>
          <w:rFonts w:ascii="Tahoma" w:hAnsi="Tahoma" w:cs="Tahoma"/>
        </w:rPr>
        <w:t>am</w:t>
      </w:r>
      <w:r w:rsidR="00EB74FB" w:rsidRPr="00A96DF1">
        <w:rPr>
          <w:rFonts w:ascii="Tahoma" w:hAnsi="Tahoma" w:cs="Tahoma"/>
        </w:rPr>
        <w:t xml:space="preserve"> termin</w:t>
      </w:r>
      <w:r w:rsidR="00EB74FB">
        <w:rPr>
          <w:rFonts w:ascii="Tahoma" w:hAnsi="Tahoma" w:cs="Tahoma"/>
        </w:rPr>
        <w:t xml:space="preserve">ui </w:t>
      </w:r>
      <w:r w:rsidR="00120745" w:rsidRPr="00A96DF1">
        <w:rPr>
          <w:rFonts w:ascii="Tahoma" w:hAnsi="Tahoma" w:cs="Tahoma"/>
        </w:rPr>
        <w:t>ir 30 dienų.</w:t>
      </w:r>
    </w:p>
    <w:p w14:paraId="36258339" w14:textId="6E14B86D"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6" w:name="_3nqndbk" w:colFirst="0" w:colLast="0"/>
      <w:bookmarkEnd w:id="306"/>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xml:space="preserve">, likusiam </w:t>
      </w:r>
      <w:r w:rsidR="00FD1FC1" w:rsidRPr="00A96DF1">
        <w:rPr>
          <w:rFonts w:ascii="Tahoma" w:hAnsi="Tahoma" w:cs="Tahoma"/>
        </w:rPr>
        <w:t xml:space="preserve">laikotarpiui iš </w:t>
      </w:r>
      <w:r w:rsidR="00544E83">
        <w:rPr>
          <w:rFonts w:ascii="Tahoma" w:hAnsi="Tahoma" w:cs="Tahoma"/>
        </w:rPr>
        <w:t>suteiktos įrangai g</w:t>
      </w:r>
      <w:r w:rsidR="00544E83" w:rsidRPr="00A96DF1">
        <w:rPr>
          <w:rFonts w:ascii="Tahoma" w:hAnsi="Tahoma" w:cs="Tahoma"/>
        </w:rPr>
        <w:t>arantini</w:t>
      </w:r>
      <w:r w:rsidR="00544E83">
        <w:rPr>
          <w:rFonts w:ascii="Tahoma" w:hAnsi="Tahoma" w:cs="Tahoma"/>
        </w:rPr>
        <w:t>o</w:t>
      </w:r>
      <w:r w:rsidR="00544E83" w:rsidRPr="00A96DF1">
        <w:rPr>
          <w:rFonts w:ascii="Tahoma" w:hAnsi="Tahoma" w:cs="Tahoma"/>
        </w:rPr>
        <w:t xml:space="preserve"> termin</w:t>
      </w:r>
      <w:r w:rsidR="00544E83">
        <w:rPr>
          <w:rFonts w:ascii="Tahoma" w:hAnsi="Tahoma" w:cs="Tahoma"/>
        </w:rPr>
        <w:t xml:space="preserve">o </w:t>
      </w:r>
      <w:r w:rsidR="002A3DC4" w:rsidRPr="00914DA4">
        <w:rPr>
          <w:rFonts w:ascii="Tahoma" w:hAnsi="Tahoma" w:cs="Tahoma"/>
          <w:b/>
          <w:bCs/>
          <w:color w:val="C00000"/>
        </w:rPr>
        <w:t>(</w:t>
      </w:r>
      <w:r w:rsidR="002A3DC4">
        <w:rPr>
          <w:rFonts w:ascii="Tahoma" w:hAnsi="Tahoma" w:cs="Tahoma"/>
          <w:b/>
          <w:bCs/>
          <w:color w:val="C00000"/>
        </w:rPr>
        <w:t>XX</w:t>
      </w:r>
      <w:r w:rsidR="002A3DC4" w:rsidRPr="00914DA4">
        <w:rPr>
          <w:rFonts w:ascii="Tahoma" w:hAnsi="Tahoma" w:cs="Tahoma"/>
          <w:b/>
          <w:bCs/>
          <w:color w:val="C00000"/>
        </w:rPr>
        <w:t xml:space="preserve"> m</w:t>
      </w:r>
      <w:r w:rsidR="002A3DC4">
        <w:rPr>
          <w:rFonts w:ascii="Tahoma" w:hAnsi="Tahoma" w:cs="Tahoma"/>
          <w:b/>
          <w:bCs/>
          <w:color w:val="C00000"/>
        </w:rPr>
        <w:t>ėnesiai</w:t>
      </w:r>
      <w:r w:rsidR="002A3DC4" w:rsidRPr="00914DA4">
        <w:rPr>
          <w:rFonts w:ascii="Tahoma" w:hAnsi="Tahoma" w:cs="Tahoma"/>
          <w:b/>
          <w:bCs/>
          <w:color w:val="C00000"/>
        </w:rPr>
        <w:t>)</w:t>
      </w:r>
      <w:r w:rsidR="002A3DC4" w:rsidRPr="00A96DF1">
        <w:rPr>
          <w:rFonts w:ascii="Tahoma" w:hAnsi="Tahoma" w:cs="Tahoma"/>
        </w:rPr>
        <w:t xml:space="preserve"> </w:t>
      </w:r>
      <w:r w:rsidR="00E86BD7" w:rsidRPr="00A96DF1">
        <w:rPr>
          <w:rFonts w:ascii="Tahoma" w:hAnsi="Tahoma" w:cs="Tahoma"/>
        </w:rPr>
        <w:t xml:space="preserve"> ir 30 dienų</w:t>
      </w:r>
      <w:r w:rsidR="00FD1FC1" w:rsidRPr="00A96DF1">
        <w:rPr>
          <w:rFonts w:ascii="Tahoma" w:hAnsi="Tahoma" w:cs="Tahoma"/>
        </w:rPr>
        <w:t xml:space="preserve">, </w:t>
      </w:r>
      <w:r w:rsidR="004A0D90" w:rsidRPr="00A96DF1">
        <w:rPr>
          <w:rFonts w:ascii="Tahoma" w:hAnsi="Tahoma" w:cs="Tahoma"/>
        </w:rPr>
        <w:t xml:space="preserve">o </w:t>
      </w:r>
      <w:r w:rsidR="00640F62" w:rsidRPr="00A96DF1">
        <w:rPr>
          <w:rFonts w:ascii="Tahoma" w:hAnsi="Tahoma" w:cs="Tahoma"/>
        </w:rPr>
        <w:fldChar w:fldCharType="begin"/>
      </w:r>
      <w:r w:rsidR="00640F62" w:rsidRPr="00A96DF1">
        <w:rPr>
          <w:rFonts w:ascii="Tahoma" w:hAnsi="Tahoma" w:cs="Tahoma"/>
        </w:rPr>
        <w:instrText xml:space="preserve"> REF _Ref173417909 \r \h </w:instrText>
      </w:r>
      <w:r w:rsidR="004453D8" w:rsidRPr="00A96DF1">
        <w:rPr>
          <w:rFonts w:ascii="Tahoma" w:hAnsi="Tahoma" w:cs="Tahoma"/>
        </w:rPr>
        <w:instrText xml:space="preserve"> \* MERGEFORMAT </w:instrText>
      </w:r>
      <w:r w:rsidR="00640F62" w:rsidRPr="00A96DF1">
        <w:rPr>
          <w:rFonts w:ascii="Tahoma" w:hAnsi="Tahoma" w:cs="Tahoma"/>
        </w:rPr>
      </w:r>
      <w:r w:rsidR="00640F62" w:rsidRPr="00A96DF1">
        <w:rPr>
          <w:rFonts w:ascii="Tahoma" w:hAnsi="Tahoma" w:cs="Tahoma"/>
        </w:rPr>
        <w:fldChar w:fldCharType="separate"/>
      </w:r>
      <w:r w:rsidR="00503276">
        <w:rPr>
          <w:rFonts w:ascii="Tahoma" w:hAnsi="Tahoma" w:cs="Tahoma"/>
        </w:rPr>
        <w:t>10.2.10</w:t>
      </w:r>
      <w:r w:rsidR="00640F62" w:rsidRPr="00A96DF1">
        <w:rPr>
          <w:rFonts w:ascii="Tahoma" w:hAnsi="Tahoma" w:cs="Tahoma"/>
        </w:rPr>
        <w:fldChar w:fldCharType="end"/>
      </w:r>
      <w:r w:rsidR="00640F62" w:rsidRPr="00A96DF1">
        <w:rPr>
          <w:rFonts w:ascii="Tahoma" w:hAnsi="Tahoma" w:cs="Tahoma"/>
        </w:rPr>
        <w:t xml:space="preserve"> </w:t>
      </w:r>
      <w:r w:rsidR="004A0D90" w:rsidRPr="00A96DF1">
        <w:rPr>
          <w:rFonts w:ascii="Tahoma" w:hAnsi="Tahoma" w:cs="Tahoma"/>
        </w:rPr>
        <w:t>p</w:t>
      </w:r>
      <w:r w:rsidR="00640F62" w:rsidRPr="00A96DF1">
        <w:rPr>
          <w:rFonts w:ascii="Tahoma" w:hAnsi="Tahoma" w:cs="Tahoma"/>
        </w:rPr>
        <w:t>.</w:t>
      </w:r>
      <w:r w:rsidR="004A0D90" w:rsidRPr="00A96DF1">
        <w:rPr>
          <w:rFonts w:ascii="Tahoma" w:hAnsi="Tahoma" w:cs="Tahoma"/>
        </w:rPr>
        <w:t xml:space="preserve"> numatytu atveju – likusiam laikotarpiui iš </w:t>
      </w:r>
      <w:r w:rsidR="00544E83">
        <w:rPr>
          <w:rFonts w:ascii="Tahoma" w:hAnsi="Tahoma" w:cs="Tahoma"/>
        </w:rPr>
        <w:t>suteiktos įrangai g</w:t>
      </w:r>
      <w:r w:rsidR="00544E83" w:rsidRPr="00A96DF1">
        <w:rPr>
          <w:rFonts w:ascii="Tahoma" w:hAnsi="Tahoma" w:cs="Tahoma"/>
        </w:rPr>
        <w:t>arantini</w:t>
      </w:r>
      <w:r w:rsidR="00544E83">
        <w:rPr>
          <w:rFonts w:ascii="Tahoma" w:hAnsi="Tahoma" w:cs="Tahoma"/>
        </w:rPr>
        <w:t>o</w:t>
      </w:r>
      <w:r w:rsidR="00544E83" w:rsidRPr="00A96DF1">
        <w:rPr>
          <w:rFonts w:ascii="Tahoma" w:hAnsi="Tahoma" w:cs="Tahoma"/>
        </w:rPr>
        <w:t xml:space="preserve"> termin</w:t>
      </w:r>
      <w:r w:rsidR="00544E83">
        <w:rPr>
          <w:rFonts w:ascii="Tahoma" w:hAnsi="Tahoma" w:cs="Tahoma"/>
        </w:rPr>
        <w:t xml:space="preserve">o </w:t>
      </w:r>
      <w:r w:rsidR="002A3DC4" w:rsidRPr="00914DA4">
        <w:rPr>
          <w:rFonts w:ascii="Tahoma" w:hAnsi="Tahoma" w:cs="Tahoma"/>
          <w:b/>
          <w:bCs/>
          <w:color w:val="C00000"/>
        </w:rPr>
        <w:t>(</w:t>
      </w:r>
      <w:r w:rsidR="002A3DC4">
        <w:rPr>
          <w:rFonts w:ascii="Tahoma" w:hAnsi="Tahoma" w:cs="Tahoma"/>
          <w:b/>
          <w:bCs/>
          <w:color w:val="C00000"/>
        </w:rPr>
        <w:t>XX</w:t>
      </w:r>
      <w:r w:rsidR="002A3DC4" w:rsidRPr="00914DA4">
        <w:rPr>
          <w:rFonts w:ascii="Tahoma" w:hAnsi="Tahoma" w:cs="Tahoma"/>
          <w:b/>
          <w:bCs/>
          <w:color w:val="C00000"/>
        </w:rPr>
        <w:t xml:space="preserve"> m</w:t>
      </w:r>
      <w:r w:rsidR="002A3DC4">
        <w:rPr>
          <w:rFonts w:ascii="Tahoma" w:hAnsi="Tahoma" w:cs="Tahoma"/>
          <w:b/>
          <w:bCs/>
          <w:color w:val="C00000"/>
        </w:rPr>
        <w:t>ėnesiai</w:t>
      </w:r>
      <w:r w:rsidR="002A3DC4" w:rsidRPr="00914DA4">
        <w:rPr>
          <w:rFonts w:ascii="Tahoma" w:hAnsi="Tahoma" w:cs="Tahoma"/>
          <w:b/>
          <w:bCs/>
          <w:color w:val="C00000"/>
        </w:rPr>
        <w:t>)</w:t>
      </w:r>
      <w:r w:rsidR="004A0D90" w:rsidRPr="00A96DF1">
        <w:rPr>
          <w:rFonts w:ascii="Tahoma" w:hAnsi="Tahoma" w:cs="Tahoma"/>
        </w:rPr>
        <w:t>, 6 mėnesių ir 30 dienų</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307" w:name="_Toc93857997"/>
      <w:bookmarkStart w:id="308" w:name="_Ref166661619"/>
      <w:bookmarkStart w:id="309"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07"/>
      <w:bookmarkEnd w:id="308"/>
      <w:bookmarkEnd w:id="309"/>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0"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10"/>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0AD60E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1" w:name="_Ref88778848"/>
      <w:r w:rsidRPr="00A96DF1">
        <w:rPr>
          <w:rFonts w:ascii="Tahoma" w:hAnsi="Tahoma" w:cs="Tahoma"/>
        </w:rPr>
        <w:t xml:space="preserve">Rangovas privalo </w:t>
      </w:r>
      <w:r w:rsidR="00A660BB" w:rsidRPr="00A96DF1">
        <w:rPr>
          <w:rFonts w:ascii="Tahoma" w:hAnsi="Tahoma" w:cs="Tahoma"/>
        </w:rPr>
        <w:t xml:space="preserve">per </w:t>
      </w:r>
      <w:r w:rsidR="004114F3">
        <w:rPr>
          <w:rFonts w:ascii="Tahoma" w:hAnsi="Tahoma" w:cs="Tahoma"/>
        </w:rPr>
        <w:t xml:space="preserve">10 dienų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11"/>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2"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12"/>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3"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13"/>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4" w:name="_Ref89164836"/>
      <w:bookmarkStart w:id="315"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14"/>
      <w:bookmarkEnd w:id="315"/>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3qwpj7n" w:colFirst="0" w:colLast="0"/>
      <w:bookmarkStart w:id="317" w:name="_Hlk92367341"/>
      <w:bookmarkStart w:id="318" w:name="_Ref88653433"/>
      <w:bookmarkEnd w:id="316"/>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17"/>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18"/>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19" w:name="_261ztfg" w:colFirst="0" w:colLast="0"/>
      <w:bookmarkStart w:id="320" w:name="_Ref88653421"/>
      <w:bookmarkEnd w:id="319"/>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20"/>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1" w:name="_l7a3n9" w:colFirst="0" w:colLast="0"/>
      <w:bookmarkEnd w:id="321"/>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2"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22"/>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23" w:name="_1kc7wiv" w:colFirst="0" w:colLast="0"/>
      <w:bookmarkEnd w:id="323"/>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24" w:name="_Ref88654569"/>
      <w:bookmarkStart w:id="325"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24"/>
      <w:bookmarkEnd w:id="325"/>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6"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26"/>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7"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27"/>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28" w:name="_Ref90573582"/>
      <w:bookmarkStart w:id="329"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28"/>
      <w:bookmarkEnd w:id="329"/>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0" w:name="_ymfzma" w:colFirst="0" w:colLast="0"/>
      <w:bookmarkStart w:id="331" w:name="_3im3ia3" w:colFirst="0" w:colLast="0"/>
      <w:bookmarkStart w:id="332" w:name="_Ref88654312"/>
      <w:bookmarkEnd w:id="330"/>
      <w:bookmarkEnd w:id="331"/>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 xml:space="preserve">arbus ir Prekes nuo jų būklės pablogėjimo, sugadinimo ar praradimo, taip pat vykdyti kitus Užsakovo nurodymus, įskaitant nurodymus atlaisvinti ir (arba) grąžinti statybvietę, sudaryti sąlygas Užsakovui ar jo nurodytiems tretiesiems </w:t>
      </w:r>
      <w:r w:rsidR="006B7EDE" w:rsidRPr="00A96DF1">
        <w:rPr>
          <w:rFonts w:ascii="Tahoma" w:hAnsi="Tahoma" w:cs="Tahoma"/>
        </w:rPr>
        <w:lastRenderedPageBreak/>
        <w:t>asmenims vykdyti darbus statybvietėje ir pan.</w:t>
      </w:r>
      <w:bookmarkEnd w:id="332"/>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3" w:name="_1xrdshw" w:colFirst="0" w:colLast="0"/>
      <w:bookmarkStart w:id="334" w:name="_Ref88654322"/>
      <w:bookmarkEnd w:id="333"/>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34"/>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5" w:name="_4hr1b5p" w:colFirst="0" w:colLast="0"/>
      <w:bookmarkStart w:id="336" w:name="_Ref146806850"/>
      <w:bookmarkStart w:id="337" w:name="_Ref90574053"/>
      <w:bookmarkEnd w:id="335"/>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36"/>
      <w:r w:rsidR="003F2F41" w:rsidRPr="00A96DF1">
        <w:rPr>
          <w:rFonts w:ascii="Tahoma" w:hAnsi="Tahoma" w:cs="Tahoma"/>
        </w:rPr>
        <w:t xml:space="preserve"> </w:t>
      </w:r>
    </w:p>
    <w:bookmarkEnd w:id="337"/>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38" w:name="_Ref88655974"/>
      <w:bookmarkStart w:id="339" w:name="_Toc93858004"/>
      <w:r w:rsidRPr="00A96DF1">
        <w:rPr>
          <w:rFonts w:ascii="Tahoma" w:hAnsi="Tahoma" w:cs="Tahoma"/>
          <w:color w:val="auto"/>
        </w:rPr>
        <w:t>Sutarties įvykdymo užtikrinimas</w:t>
      </w:r>
      <w:bookmarkEnd w:id="338"/>
      <w:bookmarkEnd w:id="339"/>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40" w:name="_1c1lvlb" w:colFirst="0" w:colLast="0"/>
      <w:bookmarkStart w:id="341" w:name="_Ref88655038"/>
      <w:bookmarkEnd w:id="340"/>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41"/>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2" w:name="_Ref93606680"/>
      <w:r w:rsidRPr="00A96DF1">
        <w:rPr>
          <w:rFonts w:ascii="Tahoma" w:hAnsi="Tahoma" w:cs="Tahoma"/>
          <w:b/>
        </w:rPr>
        <w:t>Sutarties įvykdymo užtikrinimo sąlygos:</w:t>
      </w:r>
      <w:bookmarkEnd w:id="342"/>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3" w:name="_3w19e94" w:colFirst="0" w:colLast="0"/>
      <w:bookmarkStart w:id="344" w:name="_Ref88653618"/>
      <w:bookmarkEnd w:id="343"/>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r w:rsidRPr="00A96DF1">
        <w:rPr>
          <w:rFonts w:ascii="Tahoma" w:hAnsi="Tahoma" w:cs="Tahoma"/>
          <w:color w:val="auto"/>
          <w:u w:val="none"/>
        </w:rPr>
        <w:t xml:space="preserve">us)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5"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44"/>
      <w:bookmarkEnd w:id="345"/>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6" w:name="_Ref93605755"/>
      <w:bookmarkStart w:id="347"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46"/>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8"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47"/>
      <w:bookmarkEnd w:id="348"/>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9" w:name="_qbtyoq" w:colFirst="0" w:colLast="0"/>
      <w:bookmarkStart w:id="350" w:name="_Ref88653644"/>
      <w:bookmarkStart w:id="351" w:name="_Ref93605940"/>
      <w:bookmarkEnd w:id="349"/>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50"/>
      <w:r w:rsidR="00613D0D" w:rsidRPr="00A96DF1">
        <w:rPr>
          <w:rFonts w:ascii="Tahoma" w:hAnsi="Tahoma" w:cs="Tahoma"/>
          <w:color w:val="auto"/>
          <w:u w:val="none"/>
        </w:rPr>
        <w:t>;</w:t>
      </w:r>
      <w:bookmarkEnd w:id="351"/>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 xml:space="preserve">as, Rangovas </w:t>
      </w:r>
      <w:r w:rsidR="00EB4E46" w:rsidRPr="00A96DF1">
        <w:rPr>
          <w:rFonts w:ascii="Tahoma" w:hAnsi="Tahoma" w:cs="Tahoma"/>
          <w:color w:val="auto"/>
          <w:u w:val="none"/>
        </w:rPr>
        <w:lastRenderedPageBreak/>
        <w:t>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(Uniform Rules for Demand Guarantees, URDG, ICC Publication No.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2b6jogx" w:colFirst="0" w:colLast="0"/>
      <w:bookmarkEnd w:id="352"/>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3"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53"/>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4" w:name="_3abhhcj" w:colFirst="0" w:colLast="0"/>
      <w:bookmarkStart w:id="355" w:name="_Ref88653652"/>
      <w:bookmarkEnd w:id="354"/>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55"/>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6" w:name="_1pgrrkc" w:colFirst="0" w:colLast="0"/>
      <w:bookmarkStart w:id="357" w:name="_Ref88653662"/>
      <w:bookmarkEnd w:id="356"/>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57"/>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8" w:name="_Ref88655729"/>
      <w:bookmarkStart w:id="359" w:name="_Toc93858005"/>
      <w:r w:rsidRPr="00A96DF1">
        <w:rPr>
          <w:rFonts w:ascii="Tahoma" w:hAnsi="Tahoma" w:cs="Tahoma"/>
          <w:color w:val="auto"/>
        </w:rPr>
        <w:t>Draudimas</w:t>
      </w:r>
      <w:bookmarkEnd w:id="358"/>
      <w:bookmarkEnd w:id="359"/>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0" w:name="_Toc93858006"/>
      <w:r w:rsidRPr="00A96DF1">
        <w:rPr>
          <w:rFonts w:ascii="Tahoma" w:hAnsi="Tahoma" w:cs="Tahoma"/>
          <w:color w:val="auto"/>
        </w:rPr>
        <w:t>Bendrieji draudimo reikalavimai</w:t>
      </w:r>
      <w:bookmarkEnd w:id="360"/>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1" w:name="_Toc93858007"/>
      <w:bookmarkStart w:id="362" w:name="_Ref146805524"/>
      <w:bookmarkStart w:id="363" w:name="_Ref150949748"/>
      <w:r w:rsidRPr="00A96DF1">
        <w:rPr>
          <w:rFonts w:ascii="Tahoma" w:hAnsi="Tahoma" w:cs="Tahoma"/>
          <w:color w:val="auto"/>
        </w:rPr>
        <w:t>Projektuotojo civilinės atsakomybės draudimas</w:t>
      </w:r>
      <w:bookmarkEnd w:id="361"/>
      <w:bookmarkEnd w:id="362"/>
      <w:bookmarkEnd w:id="363"/>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4"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64"/>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65" w:name="_Toc93858008"/>
      <w:bookmarkStart w:id="366"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65"/>
      <w:bookmarkEnd w:id="366"/>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ipersaitas"/>
            <w:rFonts w:ascii="Tahoma" w:hAnsi="Tahoma" w:cs="Tahoma"/>
            <w:color w:val="auto"/>
          </w:rPr>
          <w:t>Statybos d</w:t>
        </w:r>
        <w:r w:rsidR="009A28AA" w:rsidRPr="00A96DF1">
          <w:rPr>
            <w:rStyle w:val="Hipersaitas"/>
            <w:rFonts w:ascii="Tahoma" w:hAnsi="Tahoma" w:cs="Tahoma"/>
            <w:color w:val="auto"/>
          </w:rPr>
          <w:t>arbų d</w:t>
        </w:r>
        <w:r w:rsidR="006B7EDE" w:rsidRPr="00A96DF1">
          <w:rPr>
            <w:rStyle w:val="Hipersaitas"/>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7" w:name="_Toc93858009"/>
      <w:r w:rsidRPr="00A96DF1">
        <w:rPr>
          <w:rFonts w:ascii="Tahoma" w:hAnsi="Tahoma" w:cs="Tahoma"/>
          <w:color w:val="auto"/>
        </w:rPr>
        <w:lastRenderedPageBreak/>
        <w:t>Sutarties kaina</w:t>
      </w:r>
      <w:bookmarkEnd w:id="367"/>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8" w:name="_Toc93858010"/>
      <w:bookmarkStart w:id="369" w:name="_Ref166663713"/>
      <w:r w:rsidRPr="00A96DF1">
        <w:rPr>
          <w:rFonts w:ascii="Tahoma" w:hAnsi="Tahoma" w:cs="Tahoma"/>
          <w:color w:val="auto"/>
        </w:rPr>
        <w:t>Sutarties kaina ir jos apskaičiavimas</w:t>
      </w:r>
      <w:bookmarkEnd w:id="368"/>
      <w:bookmarkEnd w:id="369"/>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70"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70"/>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71"/>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2" w:name="_vgdtq7" w:colFirst="0" w:colLast="0"/>
      <w:bookmarkStart w:id="373" w:name="_Ref88926073"/>
      <w:bookmarkEnd w:id="372"/>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73"/>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74" w:name="_Ref88653851"/>
      <w:bookmarkStart w:id="375" w:name="_Toc93858012"/>
      <w:r w:rsidRPr="00A96DF1">
        <w:rPr>
          <w:rFonts w:ascii="Tahoma" w:hAnsi="Tahoma" w:cs="Tahoma"/>
          <w:color w:val="auto"/>
        </w:rPr>
        <w:t xml:space="preserve">Sutarties kainos apskaičiavimas </w:t>
      </w:r>
      <w:bookmarkEnd w:id="374"/>
      <w:bookmarkEnd w:id="375"/>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6" w:name="_Toc93858013"/>
      <w:r w:rsidRPr="00A96DF1">
        <w:rPr>
          <w:rFonts w:ascii="Tahoma" w:hAnsi="Tahoma" w:cs="Tahoma"/>
          <w:color w:val="auto"/>
        </w:rPr>
        <w:t xml:space="preserve">Sutarties kainos </w:t>
      </w:r>
      <w:bookmarkEnd w:id="376"/>
      <w:r w:rsidR="00540C3C" w:rsidRPr="00A96DF1">
        <w:rPr>
          <w:rFonts w:ascii="Tahoma" w:hAnsi="Tahoma" w:cs="Tahoma"/>
          <w:color w:val="auto"/>
        </w:rPr>
        <w:t>detalizacija</w:t>
      </w:r>
    </w:p>
    <w:p w14:paraId="27778C4E" w14:textId="29E6DA4F"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7" w:name="_Ref93612349"/>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77"/>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8" w:name="_Ref88646839"/>
      <w:bookmarkStart w:id="379" w:name="_Toc93858014"/>
      <w:r w:rsidRPr="00A96DF1">
        <w:rPr>
          <w:rFonts w:ascii="Tahoma" w:hAnsi="Tahoma" w:cs="Tahoma"/>
          <w:color w:val="auto"/>
        </w:rPr>
        <w:t>Sutarties kainos perskaičiavimas dėl kainų lygio pokyčio</w:t>
      </w:r>
      <w:bookmarkEnd w:id="378"/>
      <w:bookmarkEnd w:id="379"/>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Ref146805146"/>
      <w:bookmarkStart w:id="381"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80"/>
      <w:r w:rsidRPr="00A96DF1">
        <w:rPr>
          <w:rFonts w:ascii="Tahoma" w:hAnsi="Tahoma" w:cs="Tahoma"/>
        </w:rPr>
        <w:t xml:space="preserve"> </w:t>
      </w:r>
    </w:p>
    <w:bookmarkEnd w:id="381"/>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2" w:name="_18vjpp8" w:colFirst="0" w:colLast="0"/>
      <w:bookmarkStart w:id="383" w:name="_Ref173360629"/>
      <w:bookmarkStart w:id="384" w:name="_Ref88653909"/>
      <w:bookmarkEnd w:id="382"/>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83"/>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K = IPb / IPr</w:t>
      </w:r>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IPb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3sv78d1" w:colFirst="0" w:colLast="0"/>
      <w:bookmarkEnd w:id="384"/>
      <w:bookmarkEnd w:id="385"/>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w:t>
      </w:r>
      <w:r w:rsidRPr="00A96DF1">
        <w:rPr>
          <w:rFonts w:ascii="Tahoma" w:hAnsi="Tahoma" w:cs="Tahoma"/>
        </w:rPr>
        <w:lastRenderedPageBreak/>
        <w:t xml:space="preserve">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Ref173361746"/>
      <w:bookmarkStart w:id="387" w:name="_Ref146805164"/>
      <w:bookmarkStart w:id="388"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86"/>
      <w:r w:rsidR="006B7EDE" w:rsidRPr="00A96DF1">
        <w:rPr>
          <w:rFonts w:ascii="Tahoma" w:hAnsi="Tahoma" w:cs="Tahoma"/>
        </w:rPr>
        <w:t>.</w:t>
      </w:r>
      <w:bookmarkEnd w:id="387"/>
      <w:r w:rsidR="006B7EDE" w:rsidRPr="00A96DF1">
        <w:rPr>
          <w:rFonts w:ascii="Tahoma" w:hAnsi="Tahoma" w:cs="Tahoma"/>
        </w:rPr>
        <w:t xml:space="preserve"> </w:t>
      </w:r>
    </w:p>
    <w:bookmarkEnd w:id="388"/>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9" w:name="_n5rssn" w:colFirst="0" w:colLast="0"/>
      <w:bookmarkStart w:id="390" w:name="_375fbgg" w:colFirst="0" w:colLast="0"/>
      <w:bookmarkStart w:id="391" w:name="_1maplo9" w:colFirst="0" w:colLast="0"/>
      <w:bookmarkStart w:id="392" w:name="_46ad4c2" w:colFirst="0" w:colLast="0"/>
      <w:bookmarkStart w:id="393" w:name="_Toc93858016"/>
      <w:bookmarkEnd w:id="389"/>
      <w:bookmarkEnd w:id="390"/>
      <w:bookmarkEnd w:id="391"/>
      <w:bookmarkEnd w:id="392"/>
      <w:r w:rsidRPr="00A96DF1">
        <w:rPr>
          <w:rFonts w:ascii="Tahoma" w:hAnsi="Tahoma" w:cs="Tahoma"/>
          <w:color w:val="auto"/>
        </w:rPr>
        <w:t>Sutarties kainos perskaičiavimas dėl mokesčių pakeitimo</w:t>
      </w:r>
      <w:bookmarkEnd w:id="393"/>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4" w:name="_Ref88646768"/>
      <w:bookmarkStart w:id="395" w:name="_Toc93858017"/>
      <w:r w:rsidRPr="00A96DF1">
        <w:rPr>
          <w:rFonts w:ascii="Tahoma" w:hAnsi="Tahoma" w:cs="Tahoma"/>
          <w:color w:val="auto"/>
        </w:rPr>
        <w:t>Sutarties kainos pakeitimai dėl kiekių (apimčių) keitimo</w:t>
      </w:r>
      <w:bookmarkEnd w:id="394"/>
      <w:bookmarkEnd w:id="395"/>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6"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96"/>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3kkl7fh" w:colFirst="0" w:colLast="0"/>
      <w:bookmarkStart w:id="398" w:name="_Ref88654277"/>
      <w:bookmarkEnd w:id="397"/>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98"/>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9" w:name="_1zpvhna" w:colFirst="0" w:colLast="0"/>
      <w:bookmarkStart w:id="400" w:name="_Ref88654125"/>
      <w:bookmarkEnd w:id="399"/>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00"/>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1" w:name="_4jpj0b3" w:colFirst="0" w:colLast="0"/>
      <w:bookmarkStart w:id="402" w:name="_Ref88654188"/>
      <w:bookmarkEnd w:id="401"/>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02"/>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403" w:name="_1e03kqp" w:colFirst="0" w:colLast="0"/>
      <w:bookmarkStart w:id="404" w:name="_Ref88817011"/>
      <w:bookmarkStart w:id="405" w:name="_Toc93858021"/>
      <w:bookmarkEnd w:id="403"/>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04"/>
      <w:bookmarkEnd w:id="405"/>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6" w:name="_Ref88654408"/>
      <w:bookmarkStart w:id="407" w:name="_Toc93858022"/>
      <w:r w:rsidRPr="00A96DF1">
        <w:rPr>
          <w:rFonts w:ascii="Tahoma" w:hAnsi="Tahoma" w:cs="Tahoma"/>
          <w:color w:val="auto"/>
        </w:rPr>
        <w:t>Išankstinis mokėjimas (avansas)</w:t>
      </w:r>
      <w:bookmarkEnd w:id="406"/>
      <w:bookmarkEnd w:id="407"/>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08"/>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Ref89056608"/>
      <w:bookmarkStart w:id="410"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09"/>
      <w:bookmarkEnd w:id="410"/>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1"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11"/>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2"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12"/>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3"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13"/>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4"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14"/>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5"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15"/>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(Uniform Rules for Demand Guarantees, URDG, ICC Publication No.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16"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16"/>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17"/>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18"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18"/>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19" w:name="_Ref88653531"/>
      <w:bookmarkStart w:id="420" w:name="_Toc93858023"/>
      <w:r w:rsidRPr="00A96DF1">
        <w:rPr>
          <w:rFonts w:ascii="Tahoma" w:hAnsi="Tahoma" w:cs="Tahoma"/>
          <w:color w:val="auto"/>
        </w:rPr>
        <w:t>Tarpiniai mokėjimai</w:t>
      </w:r>
      <w:bookmarkEnd w:id="419"/>
      <w:bookmarkEnd w:id="420"/>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1" w:name="_4bewzdj" w:colFirst="0" w:colLast="0"/>
      <w:bookmarkStart w:id="422" w:name="_Ref88654435"/>
      <w:bookmarkEnd w:id="421"/>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22"/>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23"/>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w:t>
      </w:r>
      <w:r w:rsidRPr="00A96DF1">
        <w:rPr>
          <w:rFonts w:ascii="Tahoma" w:hAnsi="Tahoma" w:cs="Tahoma"/>
        </w:rPr>
        <w:lastRenderedPageBreak/>
        <w:t xml:space="preserve">ar jų daliai. </w:t>
      </w:r>
      <w:bookmarkEnd w:id="424"/>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5" w:name="_Ref89046351"/>
      <w:bookmarkStart w:id="426"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25"/>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26"/>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2qk79lc" w:colFirst="0" w:colLast="0"/>
      <w:bookmarkStart w:id="428" w:name="_Ref88654478"/>
      <w:bookmarkEnd w:id="427"/>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28"/>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15phjt5" w:colFirst="0" w:colLast="0"/>
      <w:bookmarkStart w:id="430" w:name="_3pp52gy" w:colFirst="0" w:colLast="0"/>
      <w:bookmarkEnd w:id="429"/>
      <w:bookmarkEnd w:id="430"/>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1" w:name="_Ref88653508"/>
      <w:bookmarkStart w:id="432" w:name="_Ref89196421"/>
      <w:bookmarkStart w:id="433" w:name="_Toc93858024"/>
      <w:r w:rsidRPr="00A96DF1">
        <w:rPr>
          <w:rFonts w:ascii="Tahoma" w:hAnsi="Tahoma" w:cs="Tahoma"/>
          <w:color w:val="auto"/>
        </w:rPr>
        <w:t>Galutinis atsiskaitymas</w:t>
      </w:r>
      <w:bookmarkEnd w:id="431"/>
      <w:bookmarkEnd w:id="432"/>
      <w:bookmarkEnd w:id="433"/>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jzpmwk" w:colFirst="0" w:colLast="0"/>
      <w:bookmarkStart w:id="435" w:name="_Ref88598410"/>
      <w:bookmarkEnd w:id="434"/>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35"/>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36"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36"/>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7" w:name="_33zd5kd" w:colFirst="0" w:colLast="0"/>
      <w:bookmarkStart w:id="438" w:name="_Ref88654572"/>
      <w:bookmarkEnd w:id="437"/>
      <w:r w:rsidRPr="00A96DF1">
        <w:rPr>
          <w:rFonts w:ascii="Tahoma" w:hAnsi="Tahoma" w:cs="Tahoma"/>
        </w:rPr>
        <w:lastRenderedPageBreak/>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38"/>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9" w:name="_Toc93858025"/>
      <w:r w:rsidRPr="00A96DF1">
        <w:rPr>
          <w:rFonts w:ascii="Tahoma" w:hAnsi="Tahoma" w:cs="Tahoma"/>
          <w:color w:val="auto"/>
        </w:rPr>
        <w:t>Kiti atsiskaitymo klausimai</w:t>
      </w:r>
      <w:bookmarkEnd w:id="439"/>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0"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40"/>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1" w:name="_Toc93858026"/>
      <w:r w:rsidRPr="00A96DF1">
        <w:rPr>
          <w:rFonts w:ascii="Tahoma" w:hAnsi="Tahoma" w:cs="Tahoma"/>
          <w:color w:val="auto"/>
        </w:rPr>
        <w:t>Konfidenciali informacija</w:t>
      </w:r>
      <w:bookmarkEnd w:id="441"/>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2"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42"/>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27"/>
      <w:r w:rsidRPr="00A96DF1">
        <w:rPr>
          <w:rFonts w:ascii="Tahoma" w:hAnsi="Tahoma" w:cs="Tahoma"/>
          <w:color w:val="auto"/>
        </w:rPr>
        <w:t>Asmens duomenų apsauga</w:t>
      </w:r>
      <w:bookmarkEnd w:id="443"/>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4" w:name="_Toc93858028"/>
      <w:r w:rsidRPr="00A96DF1">
        <w:rPr>
          <w:rFonts w:ascii="Tahoma" w:hAnsi="Tahoma" w:cs="Tahoma"/>
          <w:color w:val="auto"/>
        </w:rPr>
        <w:t>Trečiųjų asmenų patikrinimai</w:t>
      </w:r>
      <w:bookmarkEnd w:id="444"/>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w:t>
      </w:r>
      <w:r w:rsidRPr="00A96DF1">
        <w:rPr>
          <w:rFonts w:ascii="Tahoma" w:hAnsi="Tahoma" w:cs="Tahoma"/>
        </w:rPr>
        <w:lastRenderedPageBreak/>
        <w:t xml:space="preserve">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5" w:name="_Toc93858029"/>
      <w:r w:rsidRPr="00A96DF1">
        <w:rPr>
          <w:rFonts w:ascii="Tahoma" w:hAnsi="Tahoma" w:cs="Tahoma"/>
          <w:color w:val="auto"/>
        </w:rPr>
        <w:t>Teisių perleidimas</w:t>
      </w:r>
      <w:bookmarkEnd w:id="445"/>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46"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46"/>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47" w:name="_1wjtbr7" w:colFirst="0" w:colLast="0"/>
      <w:bookmarkEnd w:id="447"/>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8" w:name="_Toc93858030"/>
      <w:r w:rsidRPr="00A96DF1">
        <w:rPr>
          <w:rFonts w:ascii="Tahoma" w:hAnsi="Tahoma" w:cs="Tahoma"/>
          <w:color w:val="auto"/>
        </w:rPr>
        <w:t>Pareiškimai ir garantijos</w:t>
      </w:r>
      <w:bookmarkEnd w:id="448"/>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2vor4mt" w:colFirst="0" w:colLast="0"/>
      <w:bookmarkStart w:id="450" w:name="_Ref88654629"/>
      <w:bookmarkEnd w:id="449"/>
      <w:r w:rsidRPr="00A96DF1">
        <w:rPr>
          <w:rFonts w:ascii="Tahoma" w:hAnsi="Tahoma" w:cs="Tahoma"/>
        </w:rPr>
        <w:t>Kiekviena iš Šalių pareiškia ir garantuoja kitai Šaliai, kad:</w:t>
      </w:r>
      <w:bookmarkEnd w:id="450"/>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1" w:name="_Ref88656587"/>
      <w:bookmarkStart w:id="452" w:name="_Toc93858031"/>
      <w:r w:rsidRPr="00A96DF1">
        <w:rPr>
          <w:rFonts w:ascii="Tahoma" w:hAnsi="Tahoma" w:cs="Tahoma"/>
          <w:color w:val="auto"/>
        </w:rPr>
        <w:t>Bendrieji atsakomybės klausimai</w:t>
      </w:r>
      <w:bookmarkEnd w:id="451"/>
      <w:bookmarkEnd w:id="452"/>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w:t>
      </w:r>
      <w:r w:rsidRPr="00A96DF1">
        <w:rPr>
          <w:rFonts w:ascii="Tahoma" w:hAnsi="Tahoma" w:cs="Tahoma"/>
        </w:rPr>
        <w:lastRenderedPageBreak/>
        <w:t xml:space="preserve">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3" w:name="_Toc93858032"/>
      <w:r w:rsidRPr="00A96DF1">
        <w:rPr>
          <w:rFonts w:ascii="Tahoma" w:hAnsi="Tahoma" w:cs="Tahoma"/>
          <w:color w:val="auto"/>
        </w:rPr>
        <w:t>Nenugalima jėga</w:t>
      </w:r>
      <w:bookmarkEnd w:id="453"/>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54" w:name="_Toc93858033"/>
      <w:r w:rsidRPr="00A96DF1">
        <w:rPr>
          <w:rFonts w:ascii="Tahoma" w:hAnsi="Tahoma" w:cs="Tahoma"/>
          <w:color w:val="auto"/>
        </w:rPr>
        <w:t>Sutarties nuostatų negaliojimas</w:t>
      </w:r>
      <w:bookmarkEnd w:id="454"/>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5" w:name="_Ref93693524"/>
      <w:bookmarkStart w:id="456"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55"/>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7" w:name="_Toc93858034"/>
      <w:bookmarkStart w:id="458" w:name="_Ref93879212"/>
      <w:bookmarkStart w:id="459" w:name="_Ref173417680"/>
      <w:bookmarkStart w:id="460" w:name="_Ref173417719"/>
      <w:bookmarkStart w:id="461" w:name="_Ref173417739"/>
      <w:r w:rsidRPr="00A96DF1">
        <w:rPr>
          <w:rFonts w:ascii="Tahoma" w:hAnsi="Tahoma" w:cs="Tahoma"/>
          <w:color w:val="auto"/>
        </w:rPr>
        <w:t>Sutarties pakeitimai</w:t>
      </w:r>
      <w:bookmarkEnd w:id="456"/>
      <w:bookmarkEnd w:id="457"/>
      <w:bookmarkEnd w:id="458"/>
      <w:bookmarkEnd w:id="459"/>
      <w:bookmarkEnd w:id="460"/>
      <w:bookmarkEnd w:id="461"/>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62"/>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3" w:name="_p49hy1" w:colFirst="0" w:colLast="0"/>
      <w:bookmarkStart w:id="464" w:name="_Ref88654670"/>
      <w:bookmarkEnd w:id="463"/>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64"/>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5" w:name="_393x0lu" w:colFirst="0" w:colLast="0"/>
      <w:bookmarkStart w:id="466" w:name="_Ref88654685"/>
      <w:bookmarkEnd w:id="465"/>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66"/>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1o97atn" w:colFirst="0" w:colLast="0"/>
      <w:bookmarkStart w:id="468" w:name="_Ref88654692"/>
      <w:bookmarkEnd w:id="467"/>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68"/>
    </w:p>
    <w:bookmarkStart w:id="469"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69"/>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0"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w:t>
      </w:r>
      <w:r w:rsidRPr="00A96DF1">
        <w:rPr>
          <w:rFonts w:ascii="Tahoma" w:hAnsi="Tahoma" w:cs="Tahoma"/>
        </w:rPr>
        <w:lastRenderedPageBreak/>
        <w:t xml:space="preserve">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70"/>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1"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71"/>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72" w:name="_Ref88655540"/>
      <w:bookmarkStart w:id="473" w:name="_Toc93858035"/>
      <w:r w:rsidRPr="00A96DF1">
        <w:rPr>
          <w:rFonts w:ascii="Tahoma" w:hAnsi="Tahoma" w:cs="Tahoma"/>
          <w:color w:val="auto"/>
        </w:rPr>
        <w:t>Sutarties nutraukimas</w:t>
      </w:r>
      <w:bookmarkEnd w:id="472"/>
      <w:bookmarkEnd w:id="473"/>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74" w:name="_Ref88488501"/>
      <w:bookmarkStart w:id="475" w:name="_Toc93858036"/>
      <w:r w:rsidRPr="00A96DF1">
        <w:rPr>
          <w:rFonts w:ascii="Tahoma" w:hAnsi="Tahoma" w:cs="Tahoma"/>
          <w:color w:val="auto"/>
        </w:rPr>
        <w:t>Pretenzijos dėl Sutarties pažeidimų</w:t>
      </w:r>
      <w:bookmarkEnd w:id="474"/>
      <w:bookmarkEnd w:id="475"/>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6"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76"/>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7"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77"/>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78" w:name="_Toc93858037"/>
      <w:r w:rsidRPr="00A96DF1">
        <w:rPr>
          <w:rFonts w:ascii="Tahoma" w:hAnsi="Tahoma" w:cs="Tahoma"/>
          <w:color w:val="auto"/>
        </w:rPr>
        <w:t>Sutarties nutraukimas Užsakovo iniciatyva</w:t>
      </w:r>
      <w:bookmarkEnd w:id="478"/>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3mj2wkv" w:colFirst="0" w:colLast="0"/>
      <w:bookmarkStart w:id="480" w:name="_Ref88654785"/>
      <w:bookmarkEnd w:id="479"/>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80"/>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1" w:name="_21od6so" w:colFirst="0" w:colLast="0"/>
      <w:bookmarkEnd w:id="48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2" w:name="_gtnh0h" w:colFirst="0" w:colLast="0"/>
      <w:bookmarkStart w:id="483" w:name="_Ref88653519"/>
      <w:bookmarkEnd w:id="482"/>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83"/>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4" w:name="_30tazoa" w:colFirst="0" w:colLast="0"/>
      <w:bookmarkStart w:id="485" w:name="_Ref93696121"/>
      <w:bookmarkEnd w:id="484"/>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85"/>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6" w:name="_1fyl9w3" w:colFirst="0" w:colLast="0"/>
      <w:bookmarkStart w:id="487" w:name="_Ref88654800"/>
      <w:bookmarkEnd w:id="486"/>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87"/>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8" w:name="_3zy8sjw" w:colFirst="0" w:colLast="0"/>
      <w:bookmarkStart w:id="489" w:name="_Ref93695543"/>
      <w:bookmarkEnd w:id="488"/>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89"/>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0"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90"/>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91" w:name="_2f3j2rp" w:colFirst="0" w:colLast="0"/>
      <w:bookmarkStart w:id="492" w:name="_Ref88654847"/>
      <w:bookmarkEnd w:id="491"/>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3"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92"/>
      <w:bookmarkEnd w:id="493"/>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4" w:name="_u8tczi" w:colFirst="0" w:colLast="0"/>
      <w:bookmarkStart w:id="495" w:name="_Ref88654857"/>
      <w:bookmarkEnd w:id="494"/>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95"/>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w:t>
      </w:r>
      <w:r w:rsidRPr="00A96DF1">
        <w:rPr>
          <w:rFonts w:ascii="Tahoma" w:hAnsi="Tahoma" w:cs="Tahoma"/>
        </w:rPr>
        <w:lastRenderedPageBreak/>
        <w:t xml:space="preserve">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96" w:name="_Toc93858038"/>
      <w:r w:rsidRPr="00A96DF1">
        <w:rPr>
          <w:rFonts w:ascii="Tahoma" w:hAnsi="Tahoma" w:cs="Tahoma"/>
          <w:color w:val="auto"/>
        </w:rPr>
        <w:t>Sutarties nutraukimas Rangovo iniciatyva</w:t>
      </w:r>
      <w:bookmarkEnd w:id="496"/>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1tdr5v4" w:colFirst="0" w:colLast="0"/>
      <w:bookmarkStart w:id="498" w:name="_Ref88654892"/>
      <w:bookmarkEnd w:id="497"/>
      <w:r w:rsidRPr="00A96DF1">
        <w:rPr>
          <w:rFonts w:ascii="Tahoma" w:hAnsi="Tahoma" w:cs="Tahoma"/>
        </w:rPr>
        <w:t>Rangovas turi teisę vienašališkai ne teismo tvarka nutraukti Sutartį, jeigu:</w:t>
      </w:r>
      <w:bookmarkEnd w:id="498"/>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99" w:name="_4ddeoix" w:colFirst="0" w:colLast="0"/>
      <w:bookmarkStart w:id="500" w:name="_Ref88654900"/>
      <w:bookmarkEnd w:id="499"/>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00"/>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1"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01"/>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502" w:name="_Toc140739974"/>
      <w:bookmarkStart w:id="503" w:name="_Ref89050503"/>
      <w:bookmarkStart w:id="504" w:name="_Toc93858039"/>
      <w:r w:rsidRPr="00A96DF1">
        <w:rPr>
          <w:rFonts w:ascii="Tahoma" w:hAnsi="Tahoma" w:cs="Tahoma"/>
        </w:rPr>
        <w:t>Sutarties nutraukimas Šalių susitarimu</w:t>
      </w:r>
      <w:bookmarkEnd w:id="502"/>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505"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03"/>
      <w:bookmarkEnd w:id="504"/>
      <w:bookmarkEnd w:id="505"/>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06"/>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7" w:name="_17nz8yj" w:colFirst="0" w:colLast="0"/>
      <w:bookmarkStart w:id="508" w:name="_Ref88654561"/>
      <w:bookmarkEnd w:id="507"/>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08"/>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9" w:name="_Ref93869265"/>
      <w:r w:rsidRPr="00A96DF1">
        <w:rPr>
          <w:rFonts w:ascii="Tahoma" w:hAnsi="Tahoma" w:cs="Tahoma"/>
        </w:rPr>
        <w:t>Nutraukus Sutartį</w:t>
      </w:r>
      <w:r w:rsidR="006B7EDE" w:rsidRPr="00A96DF1">
        <w:rPr>
          <w:rFonts w:ascii="Tahoma" w:hAnsi="Tahoma" w:cs="Tahoma"/>
        </w:rPr>
        <w:t>, Rangovas privalo:</w:t>
      </w:r>
      <w:bookmarkEnd w:id="509"/>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0" w:name="_3rnmrmc" w:colFirst="0" w:colLast="0"/>
      <w:bookmarkStart w:id="511" w:name="_Ref88654960"/>
      <w:bookmarkEnd w:id="510"/>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11"/>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2" w:name="_26sx1u5" w:colFirst="0" w:colLast="0"/>
      <w:bookmarkStart w:id="513" w:name="_Ref88654927"/>
      <w:bookmarkEnd w:id="512"/>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13"/>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(-us)</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4"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14"/>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5" w:name="_ly7c1y" w:colFirst="0" w:colLast="0"/>
      <w:bookmarkStart w:id="516" w:name="_Ref89167709"/>
      <w:bookmarkEnd w:id="515"/>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w:t>
      </w:r>
      <w:r w:rsidR="006B7EDE" w:rsidRPr="00A96DF1">
        <w:rPr>
          <w:rFonts w:ascii="Tahoma" w:hAnsi="Tahoma" w:cs="Tahoma"/>
        </w:rPr>
        <w:lastRenderedPageBreak/>
        <w:t xml:space="preserve">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16"/>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7" w:name="_Ref90407939"/>
      <w:bookmarkStart w:id="518" w:name="_Toc93858040"/>
      <w:r w:rsidRPr="00A96DF1">
        <w:rPr>
          <w:rFonts w:ascii="Tahoma" w:hAnsi="Tahoma" w:cs="Tahoma"/>
          <w:color w:val="auto"/>
        </w:rPr>
        <w:t>Bendravimo tvarka ir kalba</w:t>
      </w:r>
      <w:bookmarkEnd w:id="517"/>
      <w:bookmarkEnd w:id="518"/>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9" w:name="_1l354xk" w:colFirst="0" w:colLast="0"/>
      <w:bookmarkStart w:id="520" w:name="_Ref88646977"/>
      <w:bookmarkEnd w:id="519"/>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20"/>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1" w:name="_452snld" w:colFirst="0" w:colLast="0"/>
      <w:bookmarkStart w:id="522" w:name="_Ref88646985"/>
      <w:bookmarkEnd w:id="521"/>
      <w:r w:rsidRPr="00A96DF1">
        <w:rPr>
          <w:rFonts w:ascii="Tahoma" w:hAnsi="Tahoma" w:cs="Tahoma"/>
        </w:rPr>
        <w:t>Jeigu pranešimas siunčiamas el. paštu, laikoma, kad gavėjas jį gavo kitą darbo dieną.</w:t>
      </w:r>
      <w:bookmarkEnd w:id="522"/>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3" w:name="_Toc93858041"/>
      <w:r w:rsidRPr="00A96DF1">
        <w:rPr>
          <w:rFonts w:ascii="Tahoma" w:hAnsi="Tahoma" w:cs="Tahoma"/>
          <w:color w:val="auto"/>
        </w:rPr>
        <w:t>Taikoma teisė</w:t>
      </w:r>
      <w:bookmarkEnd w:id="523"/>
      <w:r w:rsidR="006C133C" w:rsidRPr="00A96DF1">
        <w:rPr>
          <w:rFonts w:ascii="Tahoma" w:hAnsi="Tahoma" w:cs="Tahoma"/>
          <w:color w:val="auto"/>
        </w:rPr>
        <w:t xml:space="preserve">, </w:t>
      </w:r>
      <w:bookmarkStart w:id="524" w:name="_Ref88656660"/>
      <w:r w:rsidR="006C133C" w:rsidRPr="00A96DF1">
        <w:rPr>
          <w:rFonts w:ascii="Tahoma" w:hAnsi="Tahoma" w:cs="Tahoma"/>
          <w:color w:val="auto"/>
        </w:rPr>
        <w:t>Pretenzijos ir ginčų sprendimas</w:t>
      </w:r>
      <w:bookmarkEnd w:id="524"/>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5"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25"/>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A125" w14:textId="77777777" w:rsidR="00A94FF4" w:rsidRDefault="00A94FF4">
      <w:pPr>
        <w:spacing w:after="0" w:line="240" w:lineRule="auto"/>
      </w:pPr>
      <w:r>
        <w:separator/>
      </w:r>
    </w:p>
    <w:p w14:paraId="3621C775" w14:textId="77777777" w:rsidR="00A94FF4" w:rsidRDefault="00A94FF4"/>
    <w:p w14:paraId="48EDA420" w14:textId="77777777" w:rsidR="00A94FF4" w:rsidRDefault="00A94FF4" w:rsidP="00360124"/>
  </w:endnote>
  <w:endnote w:type="continuationSeparator" w:id="0">
    <w:p w14:paraId="223EBE6B" w14:textId="77777777" w:rsidR="00A94FF4" w:rsidRDefault="00A94FF4">
      <w:pPr>
        <w:spacing w:after="0" w:line="240" w:lineRule="auto"/>
      </w:pPr>
      <w:r>
        <w:continuationSeparator/>
      </w:r>
    </w:p>
    <w:p w14:paraId="5C1BD561" w14:textId="77777777" w:rsidR="00A94FF4" w:rsidRDefault="00A94FF4"/>
    <w:p w14:paraId="32D5C128" w14:textId="77777777" w:rsidR="00A94FF4" w:rsidRDefault="00A94FF4" w:rsidP="00360124"/>
  </w:endnote>
  <w:endnote w:type="continuationNotice" w:id="1">
    <w:p w14:paraId="73A022D7" w14:textId="77777777" w:rsidR="00A94FF4" w:rsidRDefault="00A94FF4">
      <w:pPr>
        <w:spacing w:after="0" w:line="240" w:lineRule="auto"/>
      </w:pPr>
    </w:p>
    <w:p w14:paraId="61657815" w14:textId="77777777" w:rsidR="00A94FF4" w:rsidRDefault="00A94FF4"/>
    <w:p w14:paraId="0CBC9FB7" w14:textId="77777777" w:rsidR="00A94FF4" w:rsidRDefault="00A94FF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D6DA0" w14:textId="77777777" w:rsidR="00A94FF4" w:rsidRDefault="00A94FF4">
      <w:pPr>
        <w:spacing w:after="0" w:line="240" w:lineRule="auto"/>
      </w:pPr>
      <w:r>
        <w:separator/>
      </w:r>
    </w:p>
    <w:p w14:paraId="04F3482E" w14:textId="77777777" w:rsidR="00A94FF4" w:rsidRDefault="00A94FF4"/>
    <w:p w14:paraId="0424B0E8" w14:textId="77777777" w:rsidR="00A94FF4" w:rsidRDefault="00A94FF4" w:rsidP="00360124"/>
  </w:footnote>
  <w:footnote w:type="continuationSeparator" w:id="0">
    <w:p w14:paraId="2C4680DE" w14:textId="77777777" w:rsidR="00A94FF4" w:rsidRDefault="00A94FF4">
      <w:pPr>
        <w:spacing w:after="0" w:line="240" w:lineRule="auto"/>
      </w:pPr>
      <w:r>
        <w:continuationSeparator/>
      </w:r>
    </w:p>
    <w:p w14:paraId="27CA932D" w14:textId="77777777" w:rsidR="00A94FF4" w:rsidRDefault="00A94FF4"/>
    <w:p w14:paraId="217CE69D" w14:textId="77777777" w:rsidR="00A94FF4" w:rsidRDefault="00A94FF4" w:rsidP="00360124"/>
  </w:footnote>
  <w:footnote w:type="continuationNotice" w:id="1">
    <w:p w14:paraId="73F7AD6C" w14:textId="77777777" w:rsidR="00A94FF4" w:rsidRDefault="00A94FF4">
      <w:pPr>
        <w:spacing w:after="0" w:line="240" w:lineRule="auto"/>
      </w:pPr>
    </w:p>
    <w:p w14:paraId="7FC4F507" w14:textId="77777777" w:rsidR="00A94FF4" w:rsidRDefault="00A94FF4"/>
    <w:p w14:paraId="41F903DB" w14:textId="77777777" w:rsidR="00A94FF4" w:rsidRDefault="00A94FF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465"/>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13D"/>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7CB"/>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17F"/>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4C"/>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784"/>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4FF4"/>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BEA"/>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0D9"/>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29525355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36</Pages>
  <Words>130715</Words>
  <Characters>74509</Characters>
  <Application>Microsoft Office Word</Application>
  <DocSecurity>0</DocSecurity>
  <Lines>620</Lines>
  <Paragraphs>409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204815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Lina Rutkauskiene</cp:lastModifiedBy>
  <cp:revision>22</cp:revision>
  <cp:lastPrinted>2025-01-24T05:30:00Z</cp:lastPrinted>
  <dcterms:created xsi:type="dcterms:W3CDTF">2025-01-22T08:57:00Z</dcterms:created>
  <dcterms:modified xsi:type="dcterms:W3CDTF">2025-01-24T08:53:00Z</dcterms:modified>
</cp:coreProperties>
</file>